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5130" w14:textId="77777777" w:rsidR="002002F1" w:rsidRDefault="003A6273">
      <w:pPr>
        <w:pStyle w:val="Body"/>
        <w:spacing w:after="0" w:line="240" w:lineRule="auto"/>
        <w:jc w:val="center"/>
        <w:rPr>
          <w:rFonts w:ascii="Times" w:eastAsia="Times" w:hAnsi="Times" w:cs="Times"/>
          <w:b/>
          <w:bCs/>
          <w:sz w:val="31"/>
          <w:szCs w:val="31"/>
        </w:rPr>
      </w:pPr>
      <w:r>
        <w:rPr>
          <w:rFonts w:ascii="Times" w:hAnsi="Times"/>
          <w:b/>
          <w:bCs/>
          <w:sz w:val="31"/>
          <w:szCs w:val="31"/>
        </w:rPr>
        <w:t>Terms of Reference</w:t>
      </w:r>
    </w:p>
    <w:p w14:paraId="4B7A56B5" w14:textId="77777777" w:rsidR="002002F1" w:rsidRDefault="002002F1">
      <w:pPr>
        <w:pStyle w:val="Body"/>
        <w:spacing w:after="0" w:line="240" w:lineRule="auto"/>
        <w:jc w:val="center"/>
        <w:rPr>
          <w:rFonts w:ascii="Times" w:eastAsia="Times" w:hAnsi="Times" w:cs="Times"/>
          <w:b/>
          <w:bCs/>
          <w:sz w:val="31"/>
          <w:szCs w:val="31"/>
        </w:rPr>
      </w:pPr>
    </w:p>
    <w:p w14:paraId="2F5D4767" w14:textId="77777777" w:rsidR="002002F1" w:rsidRDefault="003A6273">
      <w:pPr>
        <w:pStyle w:val="Body"/>
        <w:spacing w:after="0" w:line="240" w:lineRule="auto"/>
        <w:jc w:val="center"/>
        <w:rPr>
          <w:rFonts w:ascii="Times New Roman" w:eastAsia="Times New Roman" w:hAnsi="Times New Roman" w:cs="Times New Roman"/>
          <w:sz w:val="27"/>
          <w:szCs w:val="27"/>
        </w:rPr>
      </w:pPr>
      <w:bookmarkStart w:id="0" w:name="_Hlk71283664"/>
      <w:r>
        <w:rPr>
          <w:rFonts w:ascii="Times New Roman" w:hAnsi="Times New Roman"/>
          <w:sz w:val="27"/>
          <w:szCs w:val="27"/>
        </w:rPr>
        <w:t xml:space="preserve">Consulting Services </w:t>
      </w:r>
      <w:bookmarkStart w:id="1" w:name="_Hlk71284856"/>
      <w:r>
        <w:rPr>
          <w:rFonts w:ascii="Times New Roman" w:hAnsi="Times New Roman"/>
          <w:sz w:val="27"/>
          <w:szCs w:val="27"/>
        </w:rPr>
        <w:t>on Increasing the Project’s Visibility Activities</w:t>
      </w:r>
      <w:bookmarkEnd w:id="1"/>
    </w:p>
    <w:bookmarkEnd w:id="0"/>
    <w:p w14:paraId="2889189B" w14:textId="77777777" w:rsidR="002002F1" w:rsidRDefault="002002F1">
      <w:pPr>
        <w:pStyle w:val="Body"/>
        <w:spacing w:after="0" w:line="240" w:lineRule="auto"/>
        <w:jc w:val="both"/>
        <w:rPr>
          <w:rFonts w:ascii="Times New Roman" w:eastAsia="Times New Roman" w:hAnsi="Times New Roman" w:cs="Times New Roman"/>
          <w:sz w:val="27"/>
          <w:szCs w:val="27"/>
        </w:rPr>
      </w:pPr>
    </w:p>
    <w:p w14:paraId="2E81B226" w14:textId="77777777" w:rsidR="002002F1" w:rsidRDefault="002002F1">
      <w:pPr>
        <w:pStyle w:val="Body"/>
        <w:spacing w:after="0" w:line="240" w:lineRule="auto"/>
        <w:jc w:val="both"/>
        <w:rPr>
          <w:rFonts w:ascii="Times New Roman" w:eastAsia="Times New Roman" w:hAnsi="Times New Roman" w:cs="Times New Roman"/>
          <w:sz w:val="27"/>
          <w:szCs w:val="27"/>
        </w:rPr>
      </w:pPr>
    </w:p>
    <w:p w14:paraId="409C2C5A" w14:textId="77777777" w:rsidR="002002F1" w:rsidRDefault="003A6273">
      <w:pPr>
        <w:pStyle w:val="Body"/>
        <w:spacing w:after="0" w:line="240" w:lineRule="auto"/>
        <w:jc w:val="both"/>
        <w:rPr>
          <w:rFonts w:ascii="Times" w:eastAsia="Times" w:hAnsi="Times" w:cs="Times"/>
          <w:b/>
          <w:bCs/>
          <w:sz w:val="23"/>
          <w:szCs w:val="23"/>
        </w:rPr>
      </w:pPr>
      <w:r>
        <w:rPr>
          <w:rFonts w:ascii="Times" w:hAnsi="Times"/>
          <w:b/>
          <w:bCs/>
          <w:sz w:val="23"/>
          <w:szCs w:val="23"/>
        </w:rPr>
        <w:t>LOCAL AND REGIONAL COMPETITIVENESS PROJECT (2016-2021)</w:t>
      </w:r>
    </w:p>
    <w:p w14:paraId="425E5CA6" w14:textId="7CCDB212" w:rsidR="002002F1" w:rsidRDefault="003A6273">
      <w:pPr>
        <w:pStyle w:val="Body"/>
        <w:spacing w:after="0" w:line="240" w:lineRule="auto"/>
        <w:jc w:val="both"/>
        <w:rPr>
          <w:rFonts w:ascii="Times New Roman" w:hAnsi="Times New Roman"/>
          <w:sz w:val="23"/>
          <w:szCs w:val="23"/>
        </w:rPr>
      </w:pPr>
      <w:bookmarkStart w:id="2" w:name="_Hlk71283628"/>
      <w:r>
        <w:rPr>
          <w:rFonts w:ascii="Times New Roman" w:hAnsi="Times New Roman"/>
          <w:sz w:val="23"/>
          <w:szCs w:val="23"/>
        </w:rPr>
        <w:t xml:space="preserve">Grant No.: </w:t>
      </w:r>
      <w:r w:rsidR="00C465FC">
        <w:rPr>
          <w:rFonts w:ascii="Times New Roman" w:hAnsi="Times New Roman"/>
          <w:sz w:val="23"/>
          <w:szCs w:val="23"/>
        </w:rPr>
        <w:t>TF01779MK</w:t>
      </w:r>
    </w:p>
    <w:p w14:paraId="7A356821" w14:textId="0B77498A" w:rsidR="00C465FC" w:rsidRDefault="00C465FC">
      <w:pPr>
        <w:pStyle w:val="Body"/>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 xml:space="preserve">Ref. No: </w:t>
      </w:r>
      <w:r w:rsidRPr="00C465FC">
        <w:rPr>
          <w:rFonts w:ascii="Times New Roman" w:hAnsi="Times New Roman"/>
          <w:sz w:val="23"/>
          <w:szCs w:val="23"/>
        </w:rPr>
        <w:t>MK-LRCP-P154263-CQS/C</w:t>
      </w:r>
      <w:r>
        <w:rPr>
          <w:rFonts w:ascii="Times New Roman" w:hAnsi="Times New Roman"/>
          <w:sz w:val="23"/>
          <w:szCs w:val="23"/>
        </w:rPr>
        <w:t>4</w:t>
      </w:r>
      <w:r w:rsidRPr="00C465FC">
        <w:rPr>
          <w:rFonts w:ascii="Times New Roman" w:hAnsi="Times New Roman"/>
          <w:sz w:val="23"/>
          <w:szCs w:val="23"/>
        </w:rPr>
        <w:t>-</w:t>
      </w:r>
      <w:r>
        <w:rPr>
          <w:rFonts w:ascii="Times New Roman" w:hAnsi="Times New Roman"/>
          <w:sz w:val="23"/>
          <w:szCs w:val="23"/>
        </w:rPr>
        <w:t>21-3</w:t>
      </w:r>
    </w:p>
    <w:bookmarkEnd w:id="2"/>
    <w:p w14:paraId="391531FC" w14:textId="77777777" w:rsidR="002002F1" w:rsidRDefault="002002F1">
      <w:pPr>
        <w:pStyle w:val="Body"/>
        <w:spacing w:after="0" w:line="240" w:lineRule="auto"/>
        <w:jc w:val="both"/>
        <w:rPr>
          <w:rFonts w:ascii="Times" w:eastAsia="Times" w:hAnsi="Times" w:cs="Times"/>
          <w:b/>
          <w:bCs/>
          <w:i/>
          <w:iCs/>
          <w:sz w:val="23"/>
          <w:szCs w:val="23"/>
        </w:rPr>
      </w:pPr>
    </w:p>
    <w:p w14:paraId="7D2B56AD" w14:textId="77777777" w:rsidR="002002F1" w:rsidRDefault="003A6273">
      <w:pPr>
        <w:pStyle w:val="Body"/>
        <w:spacing w:after="0" w:line="240" w:lineRule="auto"/>
        <w:jc w:val="both"/>
        <w:rPr>
          <w:rFonts w:ascii="Times" w:eastAsia="Times" w:hAnsi="Times" w:cs="Times"/>
          <w:b/>
          <w:bCs/>
          <w:i/>
          <w:iCs/>
          <w:sz w:val="23"/>
          <w:szCs w:val="23"/>
        </w:rPr>
      </w:pPr>
      <w:r>
        <w:rPr>
          <w:rFonts w:ascii="Times" w:hAnsi="Times"/>
          <w:b/>
          <w:bCs/>
          <w:i/>
          <w:iCs/>
          <w:sz w:val="23"/>
          <w:szCs w:val="23"/>
        </w:rPr>
        <w:t>Background</w:t>
      </w:r>
    </w:p>
    <w:p w14:paraId="02A92BA7" w14:textId="77777777" w:rsidR="002002F1" w:rsidRDefault="002002F1">
      <w:pPr>
        <w:pStyle w:val="Body"/>
        <w:spacing w:after="0" w:line="240" w:lineRule="auto"/>
        <w:jc w:val="both"/>
        <w:rPr>
          <w:rFonts w:ascii="Times New Roman" w:eastAsia="Times New Roman" w:hAnsi="Times New Roman" w:cs="Times New Roman"/>
          <w:sz w:val="23"/>
          <w:szCs w:val="23"/>
        </w:rPr>
      </w:pPr>
    </w:p>
    <w:p w14:paraId="2EFC6270" w14:textId="77777777" w:rsidR="002002F1" w:rsidRDefault="003A6273">
      <w:pPr>
        <w:pStyle w:val="Body"/>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 xml:space="preserve">The </w:t>
      </w:r>
      <w:r>
        <w:rPr>
          <w:rFonts w:ascii="Times" w:hAnsi="Times"/>
          <w:b/>
          <w:bCs/>
          <w:i/>
          <w:iCs/>
          <w:sz w:val="23"/>
          <w:szCs w:val="23"/>
        </w:rPr>
        <w:t xml:space="preserve">Project Development Objective </w:t>
      </w:r>
      <w:r>
        <w:rPr>
          <w:rFonts w:ascii="Times New Roman" w:hAnsi="Times New Roman"/>
          <w:sz w:val="23"/>
          <w:szCs w:val="23"/>
        </w:rPr>
        <w:t>of the Local and Regional Competitiveness Project (LRCP)</w:t>
      </w:r>
    </w:p>
    <w:p w14:paraId="23592215" w14:textId="77777777" w:rsidR="002002F1" w:rsidRDefault="003A6273">
      <w:pPr>
        <w:pStyle w:val="Body"/>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is to enhance the contribution of tourism to local economic development and improve the</w:t>
      </w:r>
    </w:p>
    <w:p w14:paraId="2D7D3D5F" w14:textId="3D7F94AD" w:rsidR="002002F1" w:rsidRDefault="003A6273">
      <w:pPr>
        <w:pStyle w:val="Body"/>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capacity of the government and public entities to foster tourism growth and facilitate</w:t>
      </w:r>
    </w:p>
    <w:p w14:paraId="38A832C3" w14:textId="77777777" w:rsidR="002002F1" w:rsidRDefault="003A6273">
      <w:pPr>
        <w:pStyle w:val="Body"/>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destination management.</w:t>
      </w:r>
    </w:p>
    <w:p w14:paraId="27B04719" w14:textId="77777777" w:rsidR="002002F1" w:rsidRDefault="002002F1">
      <w:pPr>
        <w:pStyle w:val="Body"/>
        <w:spacing w:after="0" w:line="240" w:lineRule="auto"/>
        <w:jc w:val="both"/>
        <w:rPr>
          <w:rFonts w:ascii="Times New Roman" w:eastAsia="Times New Roman" w:hAnsi="Times New Roman" w:cs="Times New Roman"/>
          <w:sz w:val="23"/>
          <w:szCs w:val="23"/>
        </w:rPr>
      </w:pPr>
    </w:p>
    <w:p w14:paraId="30A43EE8" w14:textId="77777777" w:rsidR="002002F1" w:rsidRDefault="003A6273">
      <w:pPr>
        <w:pStyle w:val="Body"/>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LRCP is a four-year investment operation financed with a grant from the European Union (IPA</w:t>
      </w:r>
    </w:p>
    <w:p w14:paraId="280E264C" w14:textId="729EAD97" w:rsidR="002002F1" w:rsidRDefault="003A6273">
      <w:pPr>
        <w:pStyle w:val="Body"/>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II), and managed as a Hybrid Trust Fund. The project consists of four components, one executed</w:t>
      </w:r>
    </w:p>
    <w:p w14:paraId="41DFE72F" w14:textId="76D0F33B" w:rsidR="002002F1" w:rsidRDefault="003A6273">
      <w:pPr>
        <w:pStyle w:val="Body"/>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by the World Bank and three by the government. The LRCP is based on a holistic</w:t>
      </w:r>
    </w:p>
    <w:p w14:paraId="45B4CB0B" w14:textId="77777777" w:rsidR="002002F1" w:rsidRDefault="003A6273">
      <w:pPr>
        <w:pStyle w:val="Body"/>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approach to tourism development and destination management, and will provide investment</w:t>
      </w:r>
    </w:p>
    <w:p w14:paraId="43DE3E16" w14:textId="77777777" w:rsidR="002002F1" w:rsidRDefault="003A6273">
      <w:pPr>
        <w:pStyle w:val="Body"/>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funding and capacity building to support sector growth, investment in destinations, and specific</w:t>
      </w:r>
    </w:p>
    <w:p w14:paraId="4000AAB5" w14:textId="77777777" w:rsidR="002002F1" w:rsidRDefault="003A6273">
      <w:pPr>
        <w:pStyle w:val="Body"/>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destination prosperity.</w:t>
      </w:r>
    </w:p>
    <w:p w14:paraId="74A1BDFD" w14:textId="77777777" w:rsidR="002002F1" w:rsidRDefault="002002F1">
      <w:pPr>
        <w:pStyle w:val="Body"/>
        <w:spacing w:after="0" w:line="240" w:lineRule="auto"/>
        <w:jc w:val="both"/>
        <w:rPr>
          <w:rFonts w:ascii="Times New Roman" w:eastAsia="Times New Roman" w:hAnsi="Times New Roman" w:cs="Times New Roman"/>
          <w:sz w:val="23"/>
          <w:szCs w:val="23"/>
        </w:rPr>
      </w:pPr>
    </w:p>
    <w:p w14:paraId="7C0283C0" w14:textId="77777777" w:rsidR="002002F1" w:rsidRDefault="003A6273">
      <w:pPr>
        <w:pStyle w:val="Body"/>
        <w:spacing w:after="0" w:line="240" w:lineRule="auto"/>
        <w:jc w:val="both"/>
        <w:rPr>
          <w:rFonts w:ascii="Times" w:eastAsia="Times" w:hAnsi="Times" w:cs="Times"/>
          <w:b/>
          <w:bCs/>
          <w:i/>
          <w:iCs/>
          <w:sz w:val="23"/>
          <w:szCs w:val="23"/>
        </w:rPr>
      </w:pPr>
      <w:r>
        <w:rPr>
          <w:rFonts w:ascii="Times" w:hAnsi="Times"/>
          <w:b/>
          <w:bCs/>
          <w:i/>
          <w:iCs/>
          <w:sz w:val="23"/>
          <w:szCs w:val="23"/>
        </w:rPr>
        <w:t>Project components:</w:t>
      </w:r>
    </w:p>
    <w:p w14:paraId="07854BDF" w14:textId="77777777" w:rsidR="002002F1" w:rsidRDefault="003A6273">
      <w:pPr>
        <w:pStyle w:val="ListParagraph"/>
        <w:numPr>
          <w:ilvl w:val="0"/>
          <w:numId w:val="2"/>
        </w:numPr>
        <w:spacing w:after="0" w:line="276" w:lineRule="auto"/>
        <w:jc w:val="both"/>
        <w:rPr>
          <w:rFonts w:ascii="Times New Roman" w:hAnsi="Times New Roman"/>
          <w:sz w:val="23"/>
          <w:szCs w:val="23"/>
        </w:rPr>
      </w:pPr>
      <w:r>
        <w:rPr>
          <w:rFonts w:ascii="Times New Roman" w:hAnsi="Times New Roman"/>
          <w:sz w:val="23"/>
          <w:szCs w:val="23"/>
        </w:rPr>
        <w:t>Component 1: Technical assistance for tourism development</w:t>
      </w:r>
    </w:p>
    <w:p w14:paraId="1FBC6BE0" w14:textId="77777777" w:rsidR="002002F1" w:rsidRDefault="003A6273">
      <w:pPr>
        <w:pStyle w:val="ListParagraph"/>
        <w:numPr>
          <w:ilvl w:val="0"/>
          <w:numId w:val="2"/>
        </w:numPr>
        <w:spacing w:after="0" w:line="276" w:lineRule="auto"/>
        <w:jc w:val="both"/>
        <w:rPr>
          <w:rFonts w:ascii="Times New Roman" w:hAnsi="Times New Roman"/>
          <w:sz w:val="23"/>
          <w:szCs w:val="23"/>
        </w:rPr>
      </w:pPr>
      <w:r>
        <w:rPr>
          <w:rFonts w:ascii="Times New Roman" w:hAnsi="Times New Roman"/>
          <w:sz w:val="23"/>
          <w:szCs w:val="23"/>
        </w:rPr>
        <w:t>Component 2: Strengthening destination management and the enabling environment</w:t>
      </w:r>
    </w:p>
    <w:p w14:paraId="1A833D41" w14:textId="77777777" w:rsidR="002002F1" w:rsidRDefault="003A6273">
      <w:pPr>
        <w:pStyle w:val="ListParagraph"/>
        <w:numPr>
          <w:ilvl w:val="0"/>
          <w:numId w:val="4"/>
        </w:numPr>
        <w:spacing w:after="0" w:line="276" w:lineRule="auto"/>
        <w:jc w:val="both"/>
        <w:rPr>
          <w:rFonts w:ascii="Times" w:hAnsi="Times"/>
          <w:i/>
          <w:iCs/>
          <w:sz w:val="23"/>
          <w:szCs w:val="23"/>
        </w:rPr>
      </w:pPr>
      <w:r>
        <w:rPr>
          <w:rFonts w:ascii="Times" w:hAnsi="Times"/>
          <w:i/>
          <w:iCs/>
          <w:sz w:val="23"/>
          <w:szCs w:val="23"/>
        </w:rPr>
        <w:t>Sub-component 2.1: Central level capacity, coordination, and policy</w:t>
      </w:r>
    </w:p>
    <w:p w14:paraId="37D1A807" w14:textId="49100B14" w:rsidR="002002F1" w:rsidRDefault="003A6273">
      <w:pPr>
        <w:pStyle w:val="ListParagraph"/>
        <w:numPr>
          <w:ilvl w:val="0"/>
          <w:numId w:val="4"/>
        </w:numPr>
        <w:spacing w:after="0" w:line="276" w:lineRule="auto"/>
        <w:jc w:val="both"/>
        <w:rPr>
          <w:rFonts w:ascii="Times" w:hAnsi="Times"/>
          <w:i/>
          <w:iCs/>
          <w:sz w:val="23"/>
          <w:szCs w:val="23"/>
        </w:rPr>
      </w:pPr>
      <w:r>
        <w:rPr>
          <w:rFonts w:ascii="Times" w:hAnsi="Times"/>
          <w:i/>
          <w:iCs/>
          <w:sz w:val="23"/>
          <w:szCs w:val="23"/>
        </w:rPr>
        <w:t>Sub-component 2.2: Destination management</w:t>
      </w:r>
    </w:p>
    <w:p w14:paraId="0127DDFA" w14:textId="77777777" w:rsidR="002002F1" w:rsidRDefault="003A6273">
      <w:pPr>
        <w:pStyle w:val="ListParagraph"/>
        <w:numPr>
          <w:ilvl w:val="0"/>
          <w:numId w:val="6"/>
        </w:numPr>
        <w:spacing w:after="0" w:line="276" w:lineRule="auto"/>
        <w:jc w:val="both"/>
        <w:rPr>
          <w:rFonts w:ascii="Times New Roman" w:hAnsi="Times New Roman"/>
          <w:sz w:val="23"/>
          <w:szCs w:val="23"/>
        </w:rPr>
      </w:pPr>
      <w:r>
        <w:rPr>
          <w:rFonts w:ascii="Times New Roman" w:hAnsi="Times New Roman"/>
          <w:sz w:val="23"/>
          <w:szCs w:val="23"/>
        </w:rPr>
        <w:t>Component 3: Investment in tourism-related infrastructure and linkages at destinations</w:t>
      </w:r>
    </w:p>
    <w:p w14:paraId="717B7398" w14:textId="77777777" w:rsidR="002002F1" w:rsidRDefault="003A6273">
      <w:pPr>
        <w:pStyle w:val="ListParagraph"/>
        <w:numPr>
          <w:ilvl w:val="0"/>
          <w:numId w:val="8"/>
        </w:numPr>
        <w:spacing w:after="0" w:line="276" w:lineRule="auto"/>
        <w:jc w:val="both"/>
        <w:rPr>
          <w:rFonts w:ascii="Times New Roman" w:hAnsi="Times New Roman"/>
          <w:sz w:val="23"/>
          <w:szCs w:val="23"/>
        </w:rPr>
      </w:pPr>
      <w:r>
        <w:rPr>
          <w:rFonts w:ascii="Times" w:hAnsi="Times"/>
          <w:i/>
          <w:iCs/>
          <w:sz w:val="23"/>
          <w:szCs w:val="23"/>
        </w:rPr>
        <w:t>Sub-component 3.1: Infrastructure investments</w:t>
      </w:r>
    </w:p>
    <w:p w14:paraId="280E7BC4" w14:textId="0785E6CB" w:rsidR="002002F1" w:rsidRDefault="003A6273">
      <w:pPr>
        <w:pStyle w:val="ListParagraph"/>
        <w:numPr>
          <w:ilvl w:val="0"/>
          <w:numId w:val="8"/>
        </w:numPr>
        <w:spacing w:after="0" w:line="276" w:lineRule="auto"/>
        <w:jc w:val="both"/>
        <w:rPr>
          <w:rFonts w:ascii="Times" w:hAnsi="Times"/>
          <w:i/>
          <w:iCs/>
          <w:sz w:val="23"/>
          <w:szCs w:val="23"/>
        </w:rPr>
      </w:pPr>
      <w:r>
        <w:rPr>
          <w:rFonts w:ascii="Times" w:hAnsi="Times"/>
          <w:i/>
          <w:iCs/>
          <w:sz w:val="23"/>
          <w:szCs w:val="23"/>
        </w:rPr>
        <w:t>Sub-component 3.2: Grants for enhanced tourism service delivery and local economic impact</w:t>
      </w:r>
    </w:p>
    <w:p w14:paraId="4EAEE2A6" w14:textId="77777777" w:rsidR="002002F1" w:rsidRDefault="003A6273">
      <w:pPr>
        <w:pStyle w:val="ListParagraph"/>
        <w:numPr>
          <w:ilvl w:val="0"/>
          <w:numId w:val="6"/>
        </w:numPr>
        <w:spacing w:after="0" w:line="276" w:lineRule="auto"/>
        <w:jc w:val="both"/>
        <w:rPr>
          <w:rFonts w:ascii="Times New Roman" w:hAnsi="Times New Roman"/>
          <w:sz w:val="23"/>
          <w:szCs w:val="23"/>
        </w:rPr>
      </w:pPr>
      <w:r>
        <w:rPr>
          <w:rFonts w:ascii="Times New Roman" w:hAnsi="Times New Roman"/>
          <w:sz w:val="23"/>
          <w:szCs w:val="23"/>
        </w:rPr>
        <w:t>Component 4: Strengthening project management</w:t>
      </w:r>
    </w:p>
    <w:p w14:paraId="2639C8FB" w14:textId="77777777" w:rsidR="002002F1" w:rsidRDefault="002002F1">
      <w:pPr>
        <w:pStyle w:val="Body"/>
        <w:spacing w:after="0" w:line="240" w:lineRule="auto"/>
        <w:jc w:val="both"/>
        <w:rPr>
          <w:rFonts w:ascii="Times New Roman" w:eastAsia="Times New Roman" w:hAnsi="Times New Roman" w:cs="Times New Roman"/>
          <w:sz w:val="23"/>
          <w:szCs w:val="23"/>
        </w:rPr>
      </w:pPr>
    </w:p>
    <w:p w14:paraId="11E01463" w14:textId="3F853BA5" w:rsidR="002002F1" w:rsidRDefault="003A6273">
      <w:pPr>
        <w:pStyle w:val="Body"/>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 xml:space="preserve">At the </w:t>
      </w:r>
      <w:r>
        <w:rPr>
          <w:rFonts w:ascii="Times" w:hAnsi="Times"/>
          <w:b/>
          <w:bCs/>
          <w:sz w:val="23"/>
          <w:szCs w:val="23"/>
        </w:rPr>
        <w:t>central government level</w:t>
      </w:r>
      <w:r>
        <w:rPr>
          <w:rFonts w:ascii="Times New Roman" w:hAnsi="Times New Roman"/>
          <w:sz w:val="23"/>
          <w:szCs w:val="23"/>
        </w:rPr>
        <w:t>, the project will enhance the business environment, public-private dialogue, and strategic planning for the sector (</w:t>
      </w:r>
      <w:r>
        <w:rPr>
          <w:rFonts w:ascii="Times" w:hAnsi="Times"/>
          <w:i/>
          <w:iCs/>
          <w:sz w:val="23"/>
          <w:szCs w:val="23"/>
        </w:rPr>
        <w:t>Sub-component 2.1</w:t>
      </w:r>
      <w:r>
        <w:rPr>
          <w:rFonts w:ascii="Times New Roman" w:hAnsi="Times New Roman"/>
          <w:sz w:val="23"/>
          <w:szCs w:val="23"/>
        </w:rPr>
        <w:t xml:space="preserve">). At the </w:t>
      </w:r>
      <w:r>
        <w:rPr>
          <w:rFonts w:ascii="Times" w:hAnsi="Times"/>
          <w:b/>
          <w:bCs/>
          <w:sz w:val="23"/>
          <w:szCs w:val="23"/>
        </w:rPr>
        <w:t>regional and local levels</w:t>
      </w:r>
      <w:r>
        <w:rPr>
          <w:rFonts w:ascii="Times New Roman" w:hAnsi="Times New Roman"/>
          <w:sz w:val="23"/>
          <w:szCs w:val="23"/>
        </w:rPr>
        <w:t>, the LRCP will support selected tourism destinations in the country through a combination of technical assistance activities to improve destination management (</w:t>
      </w:r>
      <w:r>
        <w:rPr>
          <w:rFonts w:ascii="Times" w:hAnsi="Times"/>
          <w:i/>
          <w:iCs/>
          <w:sz w:val="23"/>
          <w:szCs w:val="23"/>
        </w:rPr>
        <w:t>Sub-component 2.2</w:t>
      </w:r>
      <w:r>
        <w:rPr>
          <w:rFonts w:ascii="Times New Roman" w:hAnsi="Times New Roman"/>
          <w:sz w:val="23"/>
          <w:szCs w:val="23"/>
        </w:rPr>
        <w:t>), infrastructure investment (</w:t>
      </w:r>
      <w:r>
        <w:rPr>
          <w:rFonts w:ascii="Times" w:hAnsi="Times"/>
          <w:i/>
          <w:iCs/>
          <w:sz w:val="23"/>
          <w:szCs w:val="23"/>
        </w:rPr>
        <w:t>Sub-component 3.1</w:t>
      </w:r>
      <w:r>
        <w:rPr>
          <w:rFonts w:ascii="Times New Roman" w:hAnsi="Times New Roman"/>
          <w:sz w:val="23"/>
          <w:szCs w:val="23"/>
        </w:rPr>
        <w:t>), and investment in linkages and innovation (</w:t>
      </w:r>
      <w:r>
        <w:rPr>
          <w:rFonts w:ascii="Times" w:hAnsi="Times"/>
          <w:i/>
          <w:iCs/>
          <w:sz w:val="23"/>
          <w:szCs w:val="23"/>
        </w:rPr>
        <w:t>Sub-component 3.2</w:t>
      </w:r>
      <w:r>
        <w:rPr>
          <w:rFonts w:ascii="Times New Roman" w:hAnsi="Times New Roman"/>
          <w:sz w:val="23"/>
          <w:szCs w:val="23"/>
        </w:rPr>
        <w:t>).</w:t>
      </w:r>
    </w:p>
    <w:p w14:paraId="5C7ACD37" w14:textId="77777777" w:rsidR="002002F1" w:rsidRDefault="002002F1">
      <w:pPr>
        <w:pStyle w:val="Body"/>
        <w:spacing w:after="0" w:line="240" w:lineRule="auto"/>
        <w:jc w:val="both"/>
        <w:rPr>
          <w:rFonts w:ascii="Times" w:eastAsia="Times" w:hAnsi="Times" w:cs="Times"/>
          <w:b/>
          <w:bCs/>
          <w:i/>
          <w:iCs/>
          <w:sz w:val="23"/>
          <w:szCs w:val="23"/>
        </w:rPr>
      </w:pPr>
    </w:p>
    <w:p w14:paraId="6E1F9A1C" w14:textId="77777777" w:rsidR="002002F1" w:rsidRDefault="003A6273">
      <w:pPr>
        <w:pStyle w:val="Body"/>
        <w:spacing w:after="0" w:line="240" w:lineRule="auto"/>
        <w:jc w:val="both"/>
        <w:rPr>
          <w:rFonts w:ascii="Times" w:eastAsia="Times" w:hAnsi="Times" w:cs="Times"/>
          <w:b/>
          <w:bCs/>
          <w:i/>
          <w:iCs/>
          <w:sz w:val="23"/>
          <w:szCs w:val="23"/>
        </w:rPr>
      </w:pPr>
      <w:r>
        <w:rPr>
          <w:rFonts w:ascii="Times" w:hAnsi="Times"/>
          <w:b/>
          <w:bCs/>
          <w:i/>
          <w:iCs/>
          <w:sz w:val="23"/>
          <w:szCs w:val="23"/>
        </w:rPr>
        <w:t>Expected key results:</w:t>
      </w:r>
    </w:p>
    <w:p w14:paraId="4D6809ED" w14:textId="77777777" w:rsidR="002002F1" w:rsidRDefault="002002F1">
      <w:pPr>
        <w:pStyle w:val="Body"/>
        <w:spacing w:after="0" w:line="240" w:lineRule="auto"/>
        <w:jc w:val="both"/>
        <w:rPr>
          <w:rFonts w:ascii="Symbol" w:eastAsia="Symbol" w:hAnsi="Symbol" w:cs="Symbol"/>
          <w:sz w:val="23"/>
          <w:szCs w:val="23"/>
        </w:rPr>
      </w:pPr>
    </w:p>
    <w:p w14:paraId="2B51965A" w14:textId="754DF3DE" w:rsidR="002002F1" w:rsidRDefault="003A6273">
      <w:pPr>
        <w:pStyle w:val="ListParagraph"/>
        <w:numPr>
          <w:ilvl w:val="0"/>
          <w:numId w:val="6"/>
        </w:numPr>
        <w:spacing w:after="0" w:line="276" w:lineRule="auto"/>
        <w:jc w:val="both"/>
        <w:rPr>
          <w:rFonts w:ascii="Times New Roman" w:hAnsi="Times New Roman"/>
          <w:sz w:val="23"/>
          <w:szCs w:val="23"/>
        </w:rPr>
      </w:pPr>
      <w:r>
        <w:rPr>
          <w:rFonts w:ascii="Times New Roman" w:hAnsi="Times New Roman"/>
          <w:sz w:val="23"/>
          <w:szCs w:val="23"/>
        </w:rPr>
        <w:t>Additional private sector investment generated in tourism-related activities in beneficiary destinations;</w:t>
      </w:r>
    </w:p>
    <w:p w14:paraId="7401B895" w14:textId="4A917E10" w:rsidR="002002F1" w:rsidRDefault="003A6273">
      <w:pPr>
        <w:pStyle w:val="ListParagraph"/>
        <w:numPr>
          <w:ilvl w:val="0"/>
          <w:numId w:val="6"/>
        </w:numPr>
        <w:spacing w:after="0" w:line="276" w:lineRule="auto"/>
        <w:jc w:val="both"/>
        <w:rPr>
          <w:rFonts w:ascii="Times New Roman" w:hAnsi="Times New Roman"/>
          <w:sz w:val="23"/>
          <w:szCs w:val="23"/>
        </w:rPr>
      </w:pPr>
      <w:r>
        <w:rPr>
          <w:rFonts w:ascii="Times New Roman" w:hAnsi="Times New Roman"/>
          <w:sz w:val="23"/>
          <w:szCs w:val="23"/>
        </w:rPr>
        <w:t>An increase in the number of tourism-related jobs created in beneficiary destinations;</w:t>
      </w:r>
    </w:p>
    <w:p w14:paraId="01132DAF" w14:textId="4A9E13BD" w:rsidR="002002F1" w:rsidRDefault="003A6273">
      <w:pPr>
        <w:pStyle w:val="ListParagraph"/>
        <w:numPr>
          <w:ilvl w:val="0"/>
          <w:numId w:val="6"/>
        </w:numPr>
        <w:spacing w:after="0" w:line="276" w:lineRule="auto"/>
        <w:jc w:val="both"/>
        <w:rPr>
          <w:rFonts w:ascii="Times New Roman" w:hAnsi="Times New Roman"/>
          <w:sz w:val="23"/>
          <w:szCs w:val="23"/>
        </w:rPr>
      </w:pPr>
      <w:r>
        <w:rPr>
          <w:rFonts w:ascii="Times New Roman" w:hAnsi="Times New Roman"/>
          <w:sz w:val="23"/>
          <w:szCs w:val="23"/>
        </w:rPr>
        <w:lastRenderedPageBreak/>
        <w:t>Destination management partnerships formed.</w:t>
      </w:r>
    </w:p>
    <w:p w14:paraId="52FE6E84" w14:textId="77777777" w:rsidR="002002F1" w:rsidRPr="00296F18" w:rsidRDefault="003A6273">
      <w:pPr>
        <w:pStyle w:val="Body"/>
        <w:spacing w:after="0" w:line="240" w:lineRule="auto"/>
        <w:jc w:val="both"/>
        <w:rPr>
          <w:rFonts w:ascii="Times" w:eastAsia="Times" w:hAnsi="Times" w:cs="Times"/>
          <w:b/>
          <w:bCs/>
          <w:i/>
          <w:iCs/>
          <w:sz w:val="23"/>
          <w:szCs w:val="23"/>
          <w:u w:val="single"/>
        </w:rPr>
      </w:pPr>
      <w:r w:rsidRPr="00296F18">
        <w:rPr>
          <w:rFonts w:ascii="Times" w:hAnsi="Times"/>
          <w:b/>
          <w:bCs/>
          <w:i/>
          <w:iCs/>
          <w:sz w:val="23"/>
          <w:szCs w:val="23"/>
          <w:u w:val="single"/>
        </w:rPr>
        <w:t>Objectives of the assignment</w:t>
      </w:r>
    </w:p>
    <w:p w14:paraId="05E29A45" w14:textId="77777777" w:rsidR="002002F1" w:rsidRPr="00296F18" w:rsidRDefault="002002F1">
      <w:pPr>
        <w:pStyle w:val="Body"/>
        <w:spacing w:after="0" w:line="240" w:lineRule="auto"/>
        <w:jc w:val="both"/>
        <w:rPr>
          <w:rFonts w:ascii="Times" w:eastAsia="Times" w:hAnsi="Times" w:cs="Times"/>
          <w:b/>
          <w:bCs/>
          <w:i/>
          <w:iCs/>
          <w:sz w:val="23"/>
          <w:szCs w:val="23"/>
          <w:u w:val="single"/>
        </w:rPr>
      </w:pPr>
    </w:p>
    <w:p w14:paraId="5854C3A7" w14:textId="042DDE70" w:rsidR="00334620" w:rsidRPr="00296F18" w:rsidRDefault="003A6273">
      <w:pPr>
        <w:pStyle w:val="Body"/>
        <w:spacing w:after="0" w:line="240" w:lineRule="auto"/>
        <w:jc w:val="both"/>
        <w:rPr>
          <w:rFonts w:ascii="Times New Roman" w:hAnsi="Times New Roman"/>
          <w:sz w:val="23"/>
          <w:szCs w:val="23"/>
        </w:rPr>
      </w:pPr>
      <w:r w:rsidRPr="00296F18">
        <w:rPr>
          <w:rFonts w:ascii="Times New Roman" w:hAnsi="Times New Roman"/>
          <w:sz w:val="23"/>
          <w:szCs w:val="23"/>
        </w:rPr>
        <w:t>The consulting firm is expected to fulfil the</w:t>
      </w:r>
      <w:r w:rsidR="00AD4124" w:rsidRPr="00296F18">
        <w:rPr>
          <w:rFonts w:ascii="Times New Roman" w:hAnsi="Times New Roman"/>
          <w:sz w:val="23"/>
          <w:szCs w:val="23"/>
        </w:rPr>
        <w:t xml:space="preserve"> overall</w:t>
      </w:r>
      <w:r w:rsidRPr="00296F18">
        <w:rPr>
          <w:rFonts w:ascii="Times New Roman" w:hAnsi="Times New Roman"/>
          <w:sz w:val="23"/>
          <w:szCs w:val="23"/>
        </w:rPr>
        <w:t xml:space="preserve"> objective of the assignment</w:t>
      </w:r>
      <w:r w:rsidR="00334620" w:rsidRPr="00296F18">
        <w:rPr>
          <w:rFonts w:ascii="Times New Roman" w:hAnsi="Times New Roman"/>
          <w:sz w:val="23"/>
          <w:szCs w:val="23"/>
        </w:rPr>
        <w:t xml:space="preserve">, that the LRCP project is the leading tourism related project in the country, highlight the European Union’s funding contribution and the contribution of the Government of RNM to tourism development in the Republic of North Macedonia and </w:t>
      </w:r>
      <w:r w:rsidR="00334620" w:rsidRPr="00296F18">
        <w:rPr>
          <w:rFonts w:ascii="Times New Roman" w:hAnsi="Times New Roman" w:cs="Times New Roman"/>
          <w:sz w:val="23"/>
          <w:szCs w:val="23"/>
        </w:rPr>
        <w:t xml:space="preserve">WB as </w:t>
      </w:r>
      <w:r w:rsidR="00AD4124" w:rsidRPr="00296F18">
        <w:rPr>
          <w:rFonts w:ascii="Times New Roman" w:hAnsi="Times New Roman" w:cs="Times New Roman"/>
          <w:sz w:val="23"/>
          <w:szCs w:val="23"/>
        </w:rPr>
        <w:t>the</w:t>
      </w:r>
      <w:r w:rsidR="00334620" w:rsidRPr="00296F18">
        <w:rPr>
          <w:rFonts w:ascii="Times New Roman" w:hAnsi="Times New Roman" w:cs="Times New Roman"/>
          <w:sz w:val="23"/>
          <w:szCs w:val="23"/>
        </w:rPr>
        <w:t xml:space="preserve"> administrator of the project</w:t>
      </w:r>
      <w:r w:rsidR="00334620" w:rsidRPr="00296F18">
        <w:rPr>
          <w:rFonts w:ascii="Times New Roman" w:hAnsi="Times New Roman"/>
          <w:sz w:val="23"/>
          <w:szCs w:val="23"/>
        </w:rPr>
        <w:t xml:space="preserve">. </w:t>
      </w:r>
    </w:p>
    <w:p w14:paraId="05F10203" w14:textId="77777777" w:rsidR="00334620" w:rsidRPr="00296F18" w:rsidRDefault="00334620">
      <w:pPr>
        <w:pStyle w:val="Body"/>
        <w:spacing w:after="0" w:line="240" w:lineRule="auto"/>
        <w:jc w:val="both"/>
        <w:rPr>
          <w:rFonts w:ascii="Times New Roman" w:hAnsi="Times New Roman"/>
          <w:sz w:val="23"/>
          <w:szCs w:val="23"/>
        </w:rPr>
      </w:pPr>
    </w:p>
    <w:p w14:paraId="1F9893BA" w14:textId="0676933C" w:rsidR="00334620" w:rsidRPr="00296F18" w:rsidRDefault="00AD4124">
      <w:pPr>
        <w:pStyle w:val="Body"/>
        <w:spacing w:after="0" w:line="240" w:lineRule="auto"/>
        <w:jc w:val="both"/>
        <w:rPr>
          <w:rFonts w:ascii="Times New Roman" w:hAnsi="Times New Roman"/>
          <w:sz w:val="23"/>
          <w:szCs w:val="23"/>
        </w:rPr>
      </w:pPr>
      <w:r w:rsidRPr="00296F18">
        <w:rPr>
          <w:rFonts w:ascii="Times New Roman" w:hAnsi="Times New Roman"/>
          <w:sz w:val="23"/>
          <w:szCs w:val="23"/>
        </w:rPr>
        <w:t xml:space="preserve">This visibility campaign </w:t>
      </w:r>
      <w:r w:rsidR="002A4303" w:rsidRPr="00296F18">
        <w:rPr>
          <w:rFonts w:ascii="Times New Roman" w:hAnsi="Times New Roman"/>
          <w:sz w:val="23"/>
          <w:szCs w:val="23"/>
        </w:rPr>
        <w:t xml:space="preserve">should </w:t>
      </w:r>
      <w:r w:rsidRPr="00296F18">
        <w:rPr>
          <w:rFonts w:ascii="Times New Roman" w:hAnsi="Times New Roman"/>
          <w:sz w:val="23"/>
          <w:szCs w:val="23"/>
        </w:rPr>
        <w:t xml:space="preserve">promote the aggregated results of the Project based on the results achieved by sub-projects </w:t>
      </w:r>
      <w:r w:rsidR="00334620" w:rsidRPr="00296F18">
        <w:rPr>
          <w:rFonts w:ascii="Times New Roman" w:hAnsi="Times New Roman"/>
          <w:sz w:val="23"/>
          <w:szCs w:val="23"/>
        </w:rPr>
        <w:t xml:space="preserve">regarding targeted investments in support of </w:t>
      </w:r>
      <w:r w:rsidR="00664444" w:rsidRPr="00296F18">
        <w:rPr>
          <w:rFonts w:ascii="Times New Roman" w:hAnsi="Times New Roman"/>
          <w:sz w:val="23"/>
          <w:szCs w:val="23"/>
        </w:rPr>
        <w:t xml:space="preserve">tourism to local economic development </w:t>
      </w:r>
      <w:r w:rsidRPr="00296F18">
        <w:rPr>
          <w:rFonts w:ascii="Times New Roman" w:hAnsi="Times New Roman"/>
          <w:sz w:val="23"/>
          <w:szCs w:val="23"/>
        </w:rPr>
        <w:t xml:space="preserve">with a focus on the 10 destinations </w:t>
      </w:r>
      <w:r w:rsidR="00664444" w:rsidRPr="00296F18">
        <w:rPr>
          <w:rFonts w:ascii="Times New Roman" w:hAnsi="Times New Roman"/>
          <w:sz w:val="23"/>
          <w:szCs w:val="23"/>
        </w:rPr>
        <w:t>and improving the capacity of the government and public entities to foster tourism growth and facilitate destination management, through different activities</w:t>
      </w:r>
      <w:r w:rsidR="00B8329F" w:rsidRPr="00296F18">
        <w:rPr>
          <w:rFonts w:ascii="Times New Roman" w:hAnsi="Times New Roman"/>
          <w:sz w:val="23"/>
          <w:szCs w:val="23"/>
        </w:rPr>
        <w:t xml:space="preserve">, thus </w:t>
      </w:r>
      <w:r w:rsidR="000E64CF" w:rsidRPr="00296F18">
        <w:rPr>
          <w:rFonts w:ascii="Times New Roman" w:hAnsi="Times New Roman"/>
          <w:sz w:val="23"/>
          <w:szCs w:val="23"/>
        </w:rPr>
        <w:t>enhancing tourism offerings</w:t>
      </w:r>
      <w:r w:rsidR="002B1BA1">
        <w:rPr>
          <w:rFonts w:ascii="Times New Roman" w:hAnsi="Times New Roman"/>
          <w:sz w:val="23"/>
          <w:szCs w:val="23"/>
        </w:rPr>
        <w:t xml:space="preserve"> and experiences</w:t>
      </w:r>
      <w:r w:rsidR="007122B0">
        <w:rPr>
          <w:rFonts w:ascii="Times New Roman" w:hAnsi="Times New Roman"/>
          <w:sz w:val="23"/>
          <w:szCs w:val="23"/>
        </w:rPr>
        <w:t xml:space="preserve"> and making the country attractive tourism destination.</w:t>
      </w:r>
      <w:r w:rsidR="00664444" w:rsidRPr="00296F18">
        <w:rPr>
          <w:rFonts w:ascii="Times New Roman" w:hAnsi="Times New Roman"/>
          <w:sz w:val="23"/>
          <w:szCs w:val="23"/>
        </w:rPr>
        <w:t xml:space="preserve"> </w:t>
      </w:r>
    </w:p>
    <w:p w14:paraId="2A00616D" w14:textId="77777777" w:rsidR="00664444" w:rsidRPr="00296F18" w:rsidRDefault="00664444">
      <w:pPr>
        <w:pStyle w:val="Body"/>
        <w:spacing w:after="0" w:line="240" w:lineRule="auto"/>
        <w:jc w:val="both"/>
        <w:rPr>
          <w:rFonts w:ascii="Times New Roman" w:hAnsi="Times New Roman"/>
          <w:sz w:val="23"/>
          <w:szCs w:val="23"/>
        </w:rPr>
      </w:pPr>
    </w:p>
    <w:p w14:paraId="43C42FDA" w14:textId="1E02069F" w:rsidR="002002F1" w:rsidRPr="00296F18" w:rsidRDefault="003A6273">
      <w:pPr>
        <w:pStyle w:val="Body"/>
        <w:rPr>
          <w:rFonts w:ascii="Times New Roman" w:eastAsia="Times New Roman" w:hAnsi="Times New Roman" w:cs="Times New Roman"/>
          <w:sz w:val="23"/>
          <w:szCs w:val="23"/>
        </w:rPr>
      </w:pPr>
      <w:r w:rsidRPr="00296F18">
        <w:rPr>
          <w:rFonts w:ascii="Times New Roman" w:hAnsi="Times New Roman"/>
          <w:sz w:val="23"/>
          <w:szCs w:val="23"/>
        </w:rPr>
        <w:t xml:space="preserve">In order to achieve these objectives, the </w:t>
      </w:r>
      <w:r w:rsidR="00255291" w:rsidRPr="00296F18">
        <w:rPr>
          <w:rFonts w:ascii="Times New Roman" w:hAnsi="Times New Roman"/>
          <w:sz w:val="23"/>
          <w:szCs w:val="23"/>
        </w:rPr>
        <w:t xml:space="preserve">company </w:t>
      </w:r>
      <w:r w:rsidRPr="00296F18">
        <w:rPr>
          <w:rFonts w:ascii="Times New Roman" w:hAnsi="Times New Roman"/>
          <w:sz w:val="23"/>
          <w:szCs w:val="23"/>
        </w:rPr>
        <w:t>is expected to use various communication tools and activities</w:t>
      </w:r>
      <w:r w:rsidR="00B8329F" w:rsidRPr="00296F18">
        <w:rPr>
          <w:rFonts w:ascii="Times New Roman" w:hAnsi="Times New Roman"/>
          <w:sz w:val="23"/>
          <w:szCs w:val="23"/>
        </w:rPr>
        <w:t xml:space="preserve"> following the EU-visibility guidelines and </w:t>
      </w:r>
      <w:r w:rsidRPr="00296F18">
        <w:rPr>
          <w:rFonts w:ascii="Times New Roman" w:hAnsi="Times New Roman"/>
          <w:sz w:val="23"/>
          <w:szCs w:val="23"/>
        </w:rPr>
        <w:t>ensur</w:t>
      </w:r>
      <w:r w:rsidR="008C6531" w:rsidRPr="00296F18">
        <w:rPr>
          <w:rFonts w:ascii="Times New Roman" w:hAnsi="Times New Roman"/>
          <w:sz w:val="23"/>
          <w:szCs w:val="23"/>
        </w:rPr>
        <w:t>e</w:t>
      </w:r>
      <w:r w:rsidRPr="00296F18">
        <w:rPr>
          <w:rFonts w:ascii="Times New Roman" w:hAnsi="Times New Roman"/>
          <w:sz w:val="23"/>
          <w:szCs w:val="23"/>
        </w:rPr>
        <w:t xml:space="preserve"> clarity in message development. </w:t>
      </w:r>
    </w:p>
    <w:p w14:paraId="586C902A" w14:textId="77777777" w:rsidR="002002F1" w:rsidRPr="00296F18" w:rsidRDefault="002002F1">
      <w:pPr>
        <w:pStyle w:val="Body"/>
        <w:spacing w:after="0" w:line="240" w:lineRule="auto"/>
        <w:jc w:val="both"/>
        <w:rPr>
          <w:rFonts w:ascii="Times" w:eastAsia="Times" w:hAnsi="Times" w:cs="Times"/>
          <w:b/>
          <w:bCs/>
          <w:i/>
          <w:iCs/>
          <w:sz w:val="23"/>
          <w:szCs w:val="23"/>
        </w:rPr>
      </w:pPr>
    </w:p>
    <w:p w14:paraId="57E39085" w14:textId="77777777" w:rsidR="002002F1" w:rsidRPr="00296F18" w:rsidRDefault="003A6273">
      <w:pPr>
        <w:pStyle w:val="Body"/>
        <w:spacing w:after="0" w:line="240" w:lineRule="auto"/>
        <w:jc w:val="both"/>
        <w:rPr>
          <w:rFonts w:ascii="Times" w:eastAsia="Times" w:hAnsi="Times" w:cs="Times"/>
          <w:b/>
          <w:bCs/>
          <w:i/>
          <w:iCs/>
          <w:sz w:val="23"/>
          <w:szCs w:val="23"/>
          <w:u w:val="single"/>
        </w:rPr>
      </w:pPr>
      <w:bookmarkStart w:id="3" w:name="_Hlk36503751"/>
      <w:r w:rsidRPr="00296F18">
        <w:rPr>
          <w:rFonts w:ascii="Times" w:hAnsi="Times"/>
          <w:b/>
          <w:bCs/>
          <w:i/>
          <w:iCs/>
          <w:sz w:val="23"/>
          <w:szCs w:val="23"/>
          <w:u w:val="single"/>
        </w:rPr>
        <w:t>Scope of this assignment</w:t>
      </w:r>
    </w:p>
    <w:p w14:paraId="502C226C" w14:textId="77777777" w:rsidR="002002F1" w:rsidRPr="00296F18" w:rsidRDefault="002002F1">
      <w:pPr>
        <w:pStyle w:val="Body"/>
        <w:spacing w:after="0" w:line="276" w:lineRule="auto"/>
        <w:jc w:val="both"/>
        <w:rPr>
          <w:rFonts w:ascii="Times" w:eastAsia="Times" w:hAnsi="Times" w:cs="Times"/>
          <w:b/>
          <w:bCs/>
          <w:i/>
          <w:iCs/>
          <w:sz w:val="23"/>
          <w:szCs w:val="23"/>
          <w:u w:val="single"/>
        </w:rPr>
      </w:pPr>
    </w:p>
    <w:p w14:paraId="4831567C" w14:textId="611827C6" w:rsidR="002002F1" w:rsidRPr="00296F18" w:rsidRDefault="003A6273">
      <w:pPr>
        <w:pStyle w:val="Body"/>
        <w:spacing w:after="0" w:line="276" w:lineRule="auto"/>
        <w:jc w:val="both"/>
        <w:rPr>
          <w:rFonts w:ascii="Times New Roman" w:hAnsi="Times New Roman"/>
          <w:sz w:val="23"/>
          <w:szCs w:val="23"/>
        </w:rPr>
      </w:pPr>
      <w:r w:rsidRPr="00296F18">
        <w:rPr>
          <w:rFonts w:ascii="Times New Roman" w:hAnsi="Times New Roman"/>
          <w:sz w:val="23"/>
          <w:szCs w:val="23"/>
        </w:rPr>
        <w:t>Under the guidance of the Project Implementation Unit (PIU) of the LRCP, the company will increase the visibility of results and the mandate of the LRCP through the improvement of the existing web page and the proactive engagement of the local press, including television channels, magazines, and digital media. In this process, the company should emphasize the LRCP’s positive impact and achievements. The company should undertake (but is not limited to) the following tasks:</w:t>
      </w:r>
      <w:bookmarkEnd w:id="3"/>
    </w:p>
    <w:p w14:paraId="22DACDF2" w14:textId="77777777" w:rsidR="00F645FD" w:rsidRPr="00296F18" w:rsidRDefault="00F645FD">
      <w:pPr>
        <w:pStyle w:val="Body"/>
        <w:spacing w:after="0" w:line="276" w:lineRule="auto"/>
        <w:jc w:val="both"/>
        <w:rPr>
          <w:rFonts w:ascii="Times New Roman" w:eastAsia="Times New Roman" w:hAnsi="Times New Roman" w:cs="Times New Roman"/>
          <w:sz w:val="23"/>
          <w:szCs w:val="23"/>
        </w:rPr>
      </w:pPr>
    </w:p>
    <w:p w14:paraId="66B7E029" w14:textId="5F260097" w:rsidR="002002F1" w:rsidRPr="00296F18" w:rsidRDefault="003A6273">
      <w:pPr>
        <w:pStyle w:val="ListParagraph"/>
        <w:numPr>
          <w:ilvl w:val="0"/>
          <w:numId w:val="12"/>
        </w:numPr>
        <w:spacing w:after="0" w:line="276" w:lineRule="auto"/>
        <w:jc w:val="both"/>
        <w:rPr>
          <w:rFonts w:ascii="Times New Roman" w:hAnsi="Times New Roman"/>
          <w:sz w:val="23"/>
          <w:szCs w:val="23"/>
        </w:rPr>
      </w:pPr>
      <w:r w:rsidRPr="00296F18">
        <w:rPr>
          <w:rFonts w:ascii="Times New Roman" w:hAnsi="Times New Roman"/>
          <w:sz w:val="23"/>
          <w:szCs w:val="23"/>
        </w:rPr>
        <w:t xml:space="preserve">Create a feasible and effective communication plan (including media plan) </w:t>
      </w:r>
      <w:bookmarkStart w:id="4" w:name="_Hlk69914225"/>
      <w:r w:rsidRPr="00296F18">
        <w:rPr>
          <w:rFonts w:ascii="Times New Roman" w:hAnsi="Times New Roman"/>
          <w:sz w:val="23"/>
          <w:szCs w:val="23"/>
        </w:rPr>
        <w:t>which will ensure efficient coverage of the project activities</w:t>
      </w:r>
      <w:r w:rsidR="005F5CDD" w:rsidRPr="00296F18">
        <w:rPr>
          <w:rFonts w:ascii="Times New Roman" w:hAnsi="Times New Roman"/>
          <w:sz w:val="23"/>
          <w:szCs w:val="23"/>
        </w:rPr>
        <w:t xml:space="preserve"> and </w:t>
      </w:r>
      <w:r w:rsidRPr="00296F18">
        <w:rPr>
          <w:rFonts w:ascii="Times New Roman" w:hAnsi="Times New Roman"/>
          <w:sz w:val="23"/>
          <w:szCs w:val="23"/>
        </w:rPr>
        <w:t>the study of measured project outcomes</w:t>
      </w:r>
      <w:r w:rsidR="009D4F4F">
        <w:rPr>
          <w:rFonts w:ascii="Times New Roman" w:hAnsi="Times New Roman"/>
          <w:sz w:val="23"/>
          <w:szCs w:val="23"/>
        </w:rPr>
        <w:t xml:space="preserve"> through a visibility campaign; </w:t>
      </w:r>
      <w:bookmarkEnd w:id="4"/>
    </w:p>
    <w:p w14:paraId="371F60E8" w14:textId="4D3B7745" w:rsidR="002002F1" w:rsidRPr="00296F18" w:rsidRDefault="003A6273">
      <w:pPr>
        <w:pStyle w:val="Body"/>
        <w:numPr>
          <w:ilvl w:val="0"/>
          <w:numId w:val="12"/>
        </w:numPr>
        <w:suppressAutoHyphens/>
        <w:spacing w:after="0" w:line="276" w:lineRule="auto"/>
        <w:jc w:val="both"/>
        <w:rPr>
          <w:rFonts w:ascii="Times New Roman" w:hAnsi="Times New Roman"/>
          <w:sz w:val="23"/>
          <w:szCs w:val="23"/>
        </w:rPr>
      </w:pPr>
      <w:r w:rsidRPr="00296F18">
        <w:rPr>
          <w:rFonts w:ascii="Times New Roman" w:hAnsi="Times New Roman"/>
          <w:sz w:val="23"/>
          <w:szCs w:val="23"/>
        </w:rPr>
        <w:t>Propose three scenarios for TV commercial encompassing the results achieved by sub-grant beneficiaries in three categories: infrastructure sub-subprojects, small and micro enterprises, and NGOs;</w:t>
      </w:r>
    </w:p>
    <w:p w14:paraId="49D58038" w14:textId="3CFAB2B7" w:rsidR="002002F1" w:rsidRPr="00296F18" w:rsidRDefault="003A6273">
      <w:pPr>
        <w:pStyle w:val="Body"/>
        <w:numPr>
          <w:ilvl w:val="0"/>
          <w:numId w:val="12"/>
        </w:numPr>
        <w:suppressAutoHyphens/>
        <w:spacing w:after="0" w:line="276" w:lineRule="auto"/>
        <w:jc w:val="both"/>
        <w:rPr>
          <w:rFonts w:ascii="Times New Roman" w:hAnsi="Times New Roman"/>
          <w:sz w:val="23"/>
          <w:szCs w:val="23"/>
        </w:rPr>
      </w:pPr>
      <w:r w:rsidRPr="00296F18">
        <w:rPr>
          <w:rFonts w:ascii="Times New Roman" w:hAnsi="Times New Roman"/>
          <w:sz w:val="23"/>
          <w:szCs w:val="23"/>
        </w:rPr>
        <w:t>Produce video commercials to be broadcast on national and local TV stations (one long version (60 seconds) and three short ones), using already-created video materials and original content and messages;</w:t>
      </w:r>
    </w:p>
    <w:p w14:paraId="7830C114" w14:textId="016C0E3C" w:rsidR="002B2B9E" w:rsidRPr="00296F18" w:rsidRDefault="002B2B9E" w:rsidP="002B2B9E">
      <w:pPr>
        <w:pStyle w:val="Body"/>
        <w:numPr>
          <w:ilvl w:val="0"/>
          <w:numId w:val="12"/>
        </w:numPr>
        <w:suppressAutoHyphens/>
        <w:spacing w:after="0" w:line="276" w:lineRule="auto"/>
        <w:jc w:val="both"/>
        <w:rPr>
          <w:rFonts w:ascii="Times New Roman" w:hAnsi="Times New Roman"/>
          <w:sz w:val="23"/>
          <w:szCs w:val="23"/>
        </w:rPr>
      </w:pPr>
      <w:r>
        <w:rPr>
          <w:rFonts w:ascii="Times New Roman" w:hAnsi="Times New Roman"/>
          <w:sz w:val="23"/>
          <w:szCs w:val="23"/>
        </w:rPr>
        <w:t xml:space="preserve">Create and publish content on LRCP web site and social media which will ensure efficient coverage of the project outcomes and promotion of its results under the components of the project and propose online media plan; </w:t>
      </w:r>
    </w:p>
    <w:p w14:paraId="1EA4B951" w14:textId="0EB604AC" w:rsidR="002002F1" w:rsidRDefault="003A6273">
      <w:pPr>
        <w:pStyle w:val="Body"/>
        <w:numPr>
          <w:ilvl w:val="0"/>
          <w:numId w:val="12"/>
        </w:numPr>
        <w:suppressAutoHyphens/>
        <w:spacing w:after="0" w:line="276" w:lineRule="auto"/>
        <w:jc w:val="both"/>
        <w:rPr>
          <w:rFonts w:ascii="Times New Roman" w:hAnsi="Times New Roman"/>
          <w:sz w:val="23"/>
          <w:szCs w:val="23"/>
        </w:rPr>
      </w:pPr>
      <w:r w:rsidRPr="00296F18">
        <w:rPr>
          <w:rFonts w:ascii="Times New Roman" w:hAnsi="Times New Roman"/>
          <w:sz w:val="23"/>
          <w:szCs w:val="23"/>
        </w:rPr>
        <w:t>Produce and publish online success stories (including brief descriptions, figures, and photos) for all sub-projects funded by the LRCP sub-grant scheme</w:t>
      </w:r>
      <w:r w:rsidR="002B2B9E">
        <w:rPr>
          <w:rFonts w:ascii="Times New Roman" w:hAnsi="Times New Roman"/>
          <w:sz w:val="23"/>
          <w:szCs w:val="23"/>
        </w:rPr>
        <w:t xml:space="preserve"> according to the proposed online media plan;</w:t>
      </w:r>
      <w:r w:rsidRPr="00296F18">
        <w:rPr>
          <w:rFonts w:ascii="Times New Roman" w:hAnsi="Times New Roman"/>
          <w:sz w:val="23"/>
          <w:szCs w:val="23"/>
        </w:rPr>
        <w:t xml:space="preserve"> </w:t>
      </w:r>
    </w:p>
    <w:p w14:paraId="55C6AFE2" w14:textId="4DA968C6" w:rsidR="002002F1" w:rsidRPr="00296F18" w:rsidRDefault="003A6273">
      <w:pPr>
        <w:pStyle w:val="ListParagraph"/>
        <w:numPr>
          <w:ilvl w:val="0"/>
          <w:numId w:val="12"/>
        </w:numPr>
        <w:spacing w:after="0" w:line="276" w:lineRule="auto"/>
        <w:jc w:val="both"/>
        <w:rPr>
          <w:rFonts w:ascii="Times New Roman" w:hAnsi="Times New Roman"/>
          <w:sz w:val="23"/>
          <w:szCs w:val="23"/>
        </w:rPr>
      </w:pPr>
      <w:r w:rsidRPr="00296F18">
        <w:rPr>
          <w:rFonts w:ascii="Times New Roman" w:hAnsi="Times New Roman"/>
          <w:sz w:val="23"/>
          <w:szCs w:val="23"/>
        </w:rPr>
        <w:t>Improve the existing website and provide three years of paid hosting</w:t>
      </w:r>
      <w:r w:rsidR="002D7087" w:rsidRPr="00296F18">
        <w:rPr>
          <w:rFonts w:ascii="Times New Roman" w:hAnsi="Times New Roman"/>
          <w:sz w:val="23"/>
          <w:szCs w:val="23"/>
        </w:rPr>
        <w:t xml:space="preserve"> and prepare the transfer of the content of the LRCP website to an institutional website</w:t>
      </w:r>
      <w:r w:rsidRPr="00296F18">
        <w:rPr>
          <w:rFonts w:ascii="Times New Roman" w:hAnsi="Times New Roman"/>
          <w:sz w:val="23"/>
          <w:szCs w:val="23"/>
        </w:rPr>
        <w:t>;</w:t>
      </w:r>
    </w:p>
    <w:p w14:paraId="42564D57" w14:textId="77777777" w:rsidR="002002F1" w:rsidRPr="00296F18" w:rsidRDefault="003A6273">
      <w:pPr>
        <w:pStyle w:val="Body"/>
        <w:numPr>
          <w:ilvl w:val="0"/>
          <w:numId w:val="14"/>
        </w:numPr>
        <w:suppressAutoHyphens/>
        <w:spacing w:after="0" w:line="276" w:lineRule="auto"/>
        <w:jc w:val="both"/>
        <w:rPr>
          <w:rFonts w:ascii="Times New Roman" w:hAnsi="Times New Roman"/>
          <w:sz w:val="23"/>
          <w:szCs w:val="23"/>
        </w:rPr>
      </w:pPr>
      <w:r w:rsidRPr="00296F18">
        <w:rPr>
          <w:rFonts w:ascii="Times New Roman" w:hAnsi="Times New Roman"/>
          <w:sz w:val="23"/>
          <w:szCs w:val="23"/>
        </w:rPr>
        <w:t xml:space="preserve">Create a PR strategy including: </w:t>
      </w:r>
    </w:p>
    <w:p w14:paraId="03E1CD17" w14:textId="3709FB74" w:rsidR="002002F1" w:rsidRPr="00296F18" w:rsidRDefault="003A6273">
      <w:pPr>
        <w:pStyle w:val="BodyText"/>
        <w:numPr>
          <w:ilvl w:val="0"/>
          <w:numId w:val="16"/>
        </w:numPr>
        <w:spacing w:after="0" w:line="276" w:lineRule="auto"/>
        <w:jc w:val="both"/>
        <w:rPr>
          <w:sz w:val="23"/>
          <w:szCs w:val="23"/>
        </w:rPr>
      </w:pPr>
      <w:r w:rsidRPr="00296F18">
        <w:rPr>
          <w:sz w:val="23"/>
          <w:szCs w:val="23"/>
        </w:rPr>
        <w:t xml:space="preserve">A detailed scenario for a closing event with accompanying press conference; </w:t>
      </w:r>
    </w:p>
    <w:p w14:paraId="08858D9A" w14:textId="77777777" w:rsidR="002002F1" w:rsidRPr="00296F18" w:rsidRDefault="003A6273">
      <w:pPr>
        <w:pStyle w:val="BodyText"/>
        <w:numPr>
          <w:ilvl w:val="0"/>
          <w:numId w:val="16"/>
        </w:numPr>
        <w:spacing w:after="0" w:line="276" w:lineRule="auto"/>
        <w:jc w:val="both"/>
        <w:rPr>
          <w:sz w:val="23"/>
          <w:szCs w:val="23"/>
        </w:rPr>
      </w:pPr>
      <w:r w:rsidRPr="00296F18">
        <w:rPr>
          <w:sz w:val="23"/>
          <w:szCs w:val="23"/>
        </w:rPr>
        <w:lastRenderedPageBreak/>
        <w:t>Preparation of media materials for further distribution to the media (announcement of events, press releases, articles for various media, etc.);</w:t>
      </w:r>
    </w:p>
    <w:p w14:paraId="069600CD" w14:textId="77777777" w:rsidR="002002F1" w:rsidRPr="00296F18" w:rsidRDefault="003A6273">
      <w:pPr>
        <w:pStyle w:val="BodyText"/>
        <w:numPr>
          <w:ilvl w:val="0"/>
          <w:numId w:val="16"/>
        </w:numPr>
        <w:spacing w:after="0" w:line="276" w:lineRule="auto"/>
        <w:jc w:val="both"/>
        <w:rPr>
          <w:sz w:val="23"/>
          <w:szCs w:val="23"/>
        </w:rPr>
      </w:pPr>
      <w:r w:rsidRPr="00296F18">
        <w:rPr>
          <w:sz w:val="23"/>
          <w:szCs w:val="23"/>
        </w:rPr>
        <w:t>Professional support in the formulation of messages and public appearances;</w:t>
      </w:r>
    </w:p>
    <w:p w14:paraId="43A96042" w14:textId="77777777" w:rsidR="002002F1" w:rsidRPr="00296F18" w:rsidRDefault="003A6273">
      <w:pPr>
        <w:pStyle w:val="BodyText"/>
        <w:numPr>
          <w:ilvl w:val="0"/>
          <w:numId w:val="16"/>
        </w:numPr>
        <w:spacing w:after="0" w:line="276" w:lineRule="auto"/>
        <w:jc w:val="both"/>
        <w:rPr>
          <w:sz w:val="23"/>
          <w:szCs w:val="23"/>
        </w:rPr>
      </w:pPr>
      <w:r w:rsidRPr="00296F18">
        <w:rPr>
          <w:sz w:val="23"/>
          <w:szCs w:val="23"/>
        </w:rPr>
        <w:t>Monitoring and delivering media announcements or media clippings to the client;</w:t>
      </w:r>
    </w:p>
    <w:p w14:paraId="20F12EBA" w14:textId="6F8DA167" w:rsidR="002002F1" w:rsidRPr="00296F18" w:rsidRDefault="00255291" w:rsidP="00255291">
      <w:pPr>
        <w:pStyle w:val="BodyText"/>
        <w:spacing w:after="0" w:line="276" w:lineRule="auto"/>
        <w:jc w:val="both"/>
        <w:rPr>
          <w:rFonts w:ascii="Times" w:eastAsia="Times" w:hAnsi="Times" w:cs="Times"/>
          <w:sz w:val="23"/>
          <w:szCs w:val="23"/>
        </w:rPr>
      </w:pPr>
      <w:r w:rsidRPr="00296F18">
        <w:rPr>
          <w:rFonts w:ascii="Times" w:hAnsi="Times"/>
          <w:sz w:val="23"/>
          <w:szCs w:val="23"/>
        </w:rPr>
        <w:t>*</w:t>
      </w:r>
      <w:r w:rsidR="003A6273" w:rsidRPr="00296F18">
        <w:rPr>
          <w:rFonts w:ascii="Times" w:hAnsi="Times"/>
          <w:sz w:val="23"/>
          <w:szCs w:val="23"/>
        </w:rPr>
        <w:t>Organization of the closing event</w:t>
      </w:r>
      <w:r w:rsidR="0059186D" w:rsidRPr="00296F18">
        <w:rPr>
          <w:rFonts w:ascii="Times" w:hAnsi="Times"/>
          <w:sz w:val="23"/>
          <w:szCs w:val="23"/>
        </w:rPr>
        <w:t xml:space="preserve"> will depend on </w:t>
      </w:r>
      <w:r w:rsidRPr="00296F18">
        <w:rPr>
          <w:rFonts w:ascii="Times" w:hAnsi="Times"/>
          <w:sz w:val="23"/>
          <w:szCs w:val="23"/>
        </w:rPr>
        <w:t>COVID – 19 circumstances, so the company should propose alternative concepts for the event</w:t>
      </w:r>
      <w:r w:rsidR="003A6273" w:rsidRPr="00296F18">
        <w:rPr>
          <w:rFonts w:ascii="Times" w:hAnsi="Times"/>
          <w:sz w:val="23"/>
          <w:szCs w:val="23"/>
        </w:rPr>
        <w:t>, strictly following the protocol for public events during the COVID-19 pandemic (photo exhibition, video displaying the achievements of the LRCP, testimonials from main donors, etc.).</w:t>
      </w:r>
    </w:p>
    <w:p w14:paraId="5F9A4FB7" w14:textId="77777777" w:rsidR="002002F1" w:rsidRPr="00296F18" w:rsidRDefault="002002F1">
      <w:pPr>
        <w:pStyle w:val="Body"/>
        <w:spacing w:after="0" w:line="240" w:lineRule="auto"/>
        <w:jc w:val="both"/>
        <w:rPr>
          <w:rFonts w:ascii="Times" w:eastAsia="Times" w:hAnsi="Times" w:cs="Times"/>
          <w:b/>
          <w:bCs/>
          <w:i/>
          <w:iCs/>
          <w:sz w:val="23"/>
          <w:szCs w:val="23"/>
        </w:rPr>
      </w:pPr>
    </w:p>
    <w:p w14:paraId="3DF0F786" w14:textId="77777777" w:rsidR="002002F1" w:rsidRPr="00296F18" w:rsidRDefault="003A6273">
      <w:pPr>
        <w:pStyle w:val="Body"/>
        <w:spacing w:after="0" w:line="240" w:lineRule="auto"/>
        <w:jc w:val="both"/>
        <w:rPr>
          <w:rFonts w:ascii="Times" w:eastAsia="Times" w:hAnsi="Times" w:cs="Times"/>
          <w:b/>
          <w:bCs/>
          <w:sz w:val="23"/>
          <w:szCs w:val="23"/>
        </w:rPr>
      </w:pPr>
      <w:r w:rsidRPr="00296F18">
        <w:rPr>
          <w:rFonts w:ascii="Times" w:hAnsi="Times"/>
          <w:b/>
          <w:bCs/>
          <w:sz w:val="23"/>
          <w:szCs w:val="23"/>
        </w:rPr>
        <w:t>TIMELINE &amp; PAYMENT SCHEDULE</w:t>
      </w:r>
    </w:p>
    <w:p w14:paraId="60549390" w14:textId="77777777" w:rsidR="002002F1" w:rsidRPr="00296F18" w:rsidRDefault="002002F1">
      <w:pPr>
        <w:pStyle w:val="Body"/>
        <w:spacing w:after="0" w:line="240" w:lineRule="auto"/>
        <w:jc w:val="both"/>
        <w:rPr>
          <w:rFonts w:ascii="Times" w:eastAsia="Times" w:hAnsi="Times" w:cs="Times"/>
          <w:b/>
          <w:bCs/>
          <w:sz w:val="23"/>
          <w:szCs w:val="23"/>
        </w:rPr>
      </w:pPr>
    </w:p>
    <w:tbl>
      <w:tblPr>
        <w:tblW w:w="92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62"/>
        <w:gridCol w:w="3019"/>
        <w:gridCol w:w="1277"/>
      </w:tblGrid>
      <w:tr w:rsidR="00370774" w:rsidRPr="00296F18" w14:paraId="2AB0B82A" w14:textId="77777777" w:rsidTr="00C244DF">
        <w:trPr>
          <w:trHeight w:val="78"/>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DEAE2" w14:textId="77777777" w:rsidR="00370774" w:rsidRPr="00296F18" w:rsidRDefault="00370774">
            <w:pPr>
              <w:pStyle w:val="Body"/>
              <w:jc w:val="center"/>
              <w:rPr>
                <w:sz w:val="23"/>
                <w:szCs w:val="23"/>
              </w:rPr>
            </w:pPr>
            <w:r w:rsidRPr="00296F18">
              <w:rPr>
                <w:rFonts w:ascii="Times New Roman" w:hAnsi="Times New Roman"/>
                <w:sz w:val="23"/>
                <w:szCs w:val="23"/>
              </w:rPr>
              <w:t>Deliverable</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8A556" w14:textId="092D4F65" w:rsidR="00370774" w:rsidRPr="00296F18" w:rsidRDefault="00370774">
            <w:pPr>
              <w:pStyle w:val="Body"/>
              <w:spacing w:after="0" w:line="240" w:lineRule="auto"/>
              <w:jc w:val="center"/>
              <w:rPr>
                <w:sz w:val="23"/>
                <w:szCs w:val="23"/>
              </w:rPr>
            </w:pPr>
            <w:r w:rsidRPr="00296F18">
              <w:rPr>
                <w:rFonts w:ascii="Times New Roman" w:hAnsi="Times New Roman"/>
                <w:sz w:val="23"/>
                <w:szCs w:val="23"/>
              </w:rPr>
              <w:t xml:space="preserve">Target Completion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BA7CA" w14:textId="77777777" w:rsidR="00370774" w:rsidRPr="00296F18" w:rsidRDefault="00370774">
            <w:pPr>
              <w:pStyle w:val="Body"/>
              <w:spacing w:after="0" w:line="240" w:lineRule="auto"/>
              <w:jc w:val="center"/>
              <w:rPr>
                <w:sz w:val="23"/>
                <w:szCs w:val="23"/>
              </w:rPr>
            </w:pPr>
            <w:r w:rsidRPr="00296F18">
              <w:rPr>
                <w:rFonts w:ascii="Times New Roman" w:hAnsi="Times New Roman"/>
                <w:sz w:val="23"/>
                <w:szCs w:val="23"/>
              </w:rPr>
              <w:t>Payment</w:t>
            </w:r>
          </w:p>
        </w:tc>
      </w:tr>
      <w:tr w:rsidR="00370774" w:rsidRPr="00296F18" w14:paraId="1A3B964F" w14:textId="77777777" w:rsidTr="00C244DF">
        <w:trPr>
          <w:trHeight w:val="315"/>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5FD8C" w14:textId="0597C4C7" w:rsidR="00370774" w:rsidRPr="00296F18" w:rsidRDefault="00370774">
            <w:pPr>
              <w:pStyle w:val="Body"/>
              <w:spacing w:after="0" w:line="240" w:lineRule="auto"/>
              <w:jc w:val="both"/>
              <w:rPr>
                <w:sz w:val="23"/>
                <w:szCs w:val="23"/>
              </w:rPr>
            </w:pPr>
            <w:r w:rsidRPr="00296F18">
              <w:rPr>
                <w:rFonts w:ascii="Times New Roman" w:hAnsi="Times New Roman"/>
                <w:sz w:val="23"/>
                <w:szCs w:val="23"/>
              </w:rPr>
              <w:t xml:space="preserve">Create the communication plan </w:t>
            </w:r>
            <w:r w:rsidR="00513AD3">
              <w:rPr>
                <w:rFonts w:ascii="Times New Roman" w:hAnsi="Times New Roman"/>
                <w:sz w:val="23"/>
                <w:szCs w:val="23"/>
              </w:rPr>
              <w:t>with media plan</w:t>
            </w:r>
            <w:r w:rsidR="00686F14">
              <w:rPr>
                <w:rFonts w:ascii="Times New Roman" w:hAnsi="Times New Roman"/>
                <w:sz w:val="23"/>
                <w:szCs w:val="23"/>
              </w:rPr>
              <w:t>;</w:t>
            </w:r>
            <w:r w:rsidR="00513AD3">
              <w:rPr>
                <w:rFonts w:ascii="Times New Roman" w:hAnsi="Times New Roman"/>
                <w:sz w:val="23"/>
                <w:szCs w:val="23"/>
              </w:rPr>
              <w:t xml:space="preserve"> design of visibility materials </w:t>
            </w:r>
            <w:r w:rsidR="00686F14">
              <w:rPr>
                <w:rFonts w:ascii="Times New Roman" w:hAnsi="Times New Roman"/>
                <w:sz w:val="23"/>
                <w:szCs w:val="23"/>
              </w:rPr>
              <w:t xml:space="preserve">and </w:t>
            </w:r>
            <w:r w:rsidRPr="00296F18">
              <w:rPr>
                <w:rFonts w:ascii="Times New Roman" w:hAnsi="Times New Roman"/>
                <w:sz w:val="23"/>
                <w:szCs w:val="23"/>
              </w:rPr>
              <w:t>plan for improvement of the website, acceptable to the client.</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0BFD2" w14:textId="77777777" w:rsidR="00F86EFF" w:rsidRDefault="00F86EFF" w:rsidP="00F86EFF">
            <w:pPr>
              <w:jc w:val="center"/>
              <w:rPr>
                <w:sz w:val="23"/>
                <w:szCs w:val="23"/>
              </w:rPr>
            </w:pPr>
          </w:p>
          <w:p w14:paraId="0D2CB8FB" w14:textId="6E9A23EA" w:rsidR="00370774" w:rsidRPr="00296F18" w:rsidRDefault="00686F14" w:rsidP="00F86EFF">
            <w:pPr>
              <w:jc w:val="center"/>
              <w:rPr>
                <w:sz w:val="23"/>
                <w:szCs w:val="23"/>
              </w:rPr>
            </w:pPr>
            <w:r>
              <w:rPr>
                <w:sz w:val="23"/>
                <w:szCs w:val="23"/>
              </w:rPr>
              <w:t>E</w:t>
            </w:r>
            <w:r w:rsidR="00513AD3">
              <w:rPr>
                <w:sz w:val="23"/>
                <w:szCs w:val="23"/>
              </w:rPr>
              <w:t>nd of June 2021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135DA" w14:textId="627E834E" w:rsidR="00370774" w:rsidRPr="00296F18" w:rsidRDefault="009952FE">
            <w:pPr>
              <w:pStyle w:val="Body"/>
              <w:spacing w:after="0" w:line="240" w:lineRule="auto"/>
              <w:jc w:val="center"/>
              <w:rPr>
                <w:sz w:val="23"/>
                <w:szCs w:val="23"/>
              </w:rPr>
            </w:pPr>
            <w:r>
              <w:rPr>
                <w:rFonts w:ascii="Times New Roman" w:hAnsi="Times New Roman"/>
                <w:sz w:val="23"/>
                <w:szCs w:val="23"/>
              </w:rPr>
              <w:t>15</w:t>
            </w:r>
            <w:r w:rsidR="00370774" w:rsidRPr="00296F18">
              <w:rPr>
                <w:rFonts w:ascii="Times New Roman" w:hAnsi="Times New Roman"/>
                <w:sz w:val="23"/>
                <w:szCs w:val="23"/>
              </w:rPr>
              <w:t>%</w:t>
            </w:r>
          </w:p>
        </w:tc>
      </w:tr>
      <w:tr w:rsidR="00370774" w:rsidRPr="00296F18" w14:paraId="3736B4FF" w14:textId="77777777" w:rsidTr="00C244DF">
        <w:trPr>
          <w:trHeight w:val="690"/>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20B52" w14:textId="39072EBD" w:rsidR="00053F77" w:rsidRPr="009952FE" w:rsidRDefault="00513AD3" w:rsidP="009952FE">
            <w:pPr>
              <w:pStyle w:val="Body"/>
              <w:spacing w:after="0" w:line="240" w:lineRule="auto"/>
              <w:jc w:val="both"/>
              <w:rPr>
                <w:rFonts w:ascii="Times New Roman" w:hAnsi="Times New Roman"/>
                <w:sz w:val="23"/>
                <w:szCs w:val="23"/>
              </w:rPr>
            </w:pPr>
            <w:r>
              <w:rPr>
                <w:rFonts w:ascii="Times New Roman" w:hAnsi="Times New Roman"/>
                <w:sz w:val="23"/>
                <w:szCs w:val="23"/>
              </w:rPr>
              <w:t xml:space="preserve">Production of videos and other materials. </w:t>
            </w:r>
            <w:r w:rsidRPr="00296F18">
              <w:rPr>
                <w:rFonts w:ascii="Times New Roman" w:hAnsi="Times New Roman"/>
                <w:sz w:val="23"/>
                <w:szCs w:val="23"/>
              </w:rPr>
              <w:t>An activity report is required, acceptable to the client.</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E9D92" w14:textId="77777777" w:rsidR="001564CB" w:rsidRDefault="001564CB" w:rsidP="00C244DF">
            <w:pPr>
              <w:jc w:val="center"/>
              <w:rPr>
                <w:sz w:val="23"/>
                <w:szCs w:val="23"/>
              </w:rPr>
            </w:pPr>
          </w:p>
          <w:p w14:paraId="18793297" w14:textId="1432FF73" w:rsidR="00370774" w:rsidRPr="00296F18" w:rsidRDefault="00686F14" w:rsidP="00C244DF">
            <w:pPr>
              <w:jc w:val="center"/>
              <w:rPr>
                <w:sz w:val="23"/>
                <w:szCs w:val="23"/>
              </w:rPr>
            </w:pPr>
            <w:r>
              <w:rPr>
                <w:sz w:val="23"/>
                <w:szCs w:val="23"/>
              </w:rPr>
              <w:t xml:space="preserve">Early July </w:t>
            </w:r>
            <w:r w:rsidR="00513AD3">
              <w:rPr>
                <w:sz w:val="23"/>
                <w:szCs w:val="23"/>
              </w:rPr>
              <w:t>2021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96909C" w14:textId="77777777" w:rsidR="00370774" w:rsidRPr="00296F18" w:rsidRDefault="00370774">
            <w:pPr>
              <w:pStyle w:val="Body"/>
              <w:spacing w:after="0" w:line="240" w:lineRule="auto"/>
              <w:jc w:val="center"/>
              <w:rPr>
                <w:sz w:val="23"/>
                <w:szCs w:val="23"/>
              </w:rPr>
            </w:pPr>
            <w:r w:rsidRPr="00296F18">
              <w:rPr>
                <w:rFonts w:ascii="Times New Roman" w:hAnsi="Times New Roman"/>
                <w:sz w:val="23"/>
                <w:szCs w:val="23"/>
              </w:rPr>
              <w:t>30%</w:t>
            </w:r>
          </w:p>
        </w:tc>
      </w:tr>
      <w:tr w:rsidR="00370774" w:rsidRPr="00296F18" w14:paraId="344BBB46" w14:textId="77777777" w:rsidTr="00C244DF">
        <w:trPr>
          <w:trHeight w:val="315"/>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A6C15" w14:textId="05838B00" w:rsidR="00370774" w:rsidRPr="00296F18" w:rsidRDefault="009D4F4F">
            <w:pPr>
              <w:pStyle w:val="Body"/>
              <w:spacing w:after="0" w:line="240" w:lineRule="auto"/>
              <w:jc w:val="both"/>
              <w:rPr>
                <w:sz w:val="23"/>
                <w:szCs w:val="23"/>
              </w:rPr>
            </w:pPr>
            <w:r>
              <w:rPr>
                <w:rFonts w:ascii="Times New Roman" w:hAnsi="Times New Roman"/>
                <w:sz w:val="23"/>
                <w:szCs w:val="23"/>
              </w:rPr>
              <w:t>Campaign launch and i</w:t>
            </w:r>
            <w:r w:rsidR="00686F14">
              <w:rPr>
                <w:rFonts w:ascii="Times New Roman" w:hAnsi="Times New Roman"/>
                <w:sz w:val="23"/>
                <w:szCs w:val="23"/>
              </w:rPr>
              <w:t xml:space="preserve">mplementation of envisioned activities (in accordance with the </w:t>
            </w:r>
            <w:r w:rsidR="00686F14" w:rsidRPr="00296F18">
              <w:rPr>
                <w:rFonts w:ascii="Times New Roman" w:hAnsi="Times New Roman"/>
                <w:sz w:val="23"/>
                <w:szCs w:val="23"/>
              </w:rPr>
              <w:t>communication plan</w:t>
            </w:r>
            <w:r w:rsidR="0028604A">
              <w:rPr>
                <w:rFonts w:ascii="Times New Roman" w:hAnsi="Times New Roman"/>
                <w:sz w:val="23"/>
                <w:szCs w:val="23"/>
              </w:rPr>
              <w:t xml:space="preserve">, </w:t>
            </w:r>
            <w:r w:rsidR="00686F14">
              <w:rPr>
                <w:rFonts w:ascii="Times New Roman" w:hAnsi="Times New Roman"/>
                <w:sz w:val="23"/>
                <w:szCs w:val="23"/>
              </w:rPr>
              <w:t>media plan</w:t>
            </w:r>
            <w:r w:rsidR="0028604A">
              <w:rPr>
                <w:rFonts w:ascii="Times New Roman" w:hAnsi="Times New Roman"/>
                <w:sz w:val="23"/>
                <w:szCs w:val="23"/>
              </w:rPr>
              <w:t xml:space="preserve"> and online media plan) </w:t>
            </w:r>
            <w:r w:rsidR="00686F14" w:rsidRPr="00296F18">
              <w:rPr>
                <w:rFonts w:ascii="Times New Roman" w:hAnsi="Times New Roman"/>
                <w:sz w:val="23"/>
                <w:szCs w:val="23"/>
              </w:rPr>
              <w:t>and</w:t>
            </w:r>
            <w:r w:rsidR="0028604A">
              <w:rPr>
                <w:rFonts w:ascii="Times New Roman" w:hAnsi="Times New Roman"/>
                <w:sz w:val="23"/>
                <w:szCs w:val="23"/>
              </w:rPr>
              <w:t xml:space="preserve"> Closing event in accordance with the</w:t>
            </w:r>
            <w:r w:rsidR="00686F14" w:rsidRPr="00296F18">
              <w:rPr>
                <w:rFonts w:ascii="Times New Roman" w:hAnsi="Times New Roman"/>
                <w:sz w:val="23"/>
                <w:szCs w:val="23"/>
              </w:rPr>
              <w:t xml:space="preserve"> PR strategy</w:t>
            </w:r>
            <w:r w:rsidR="00686F14">
              <w:rPr>
                <w:rFonts w:ascii="Times New Roman" w:hAnsi="Times New Roman"/>
                <w:sz w:val="23"/>
                <w:szCs w:val="23"/>
              </w:rPr>
              <w:t xml:space="preserve"> </w:t>
            </w:r>
            <w:r w:rsidR="00686F14" w:rsidRPr="00296F18">
              <w:rPr>
                <w:rFonts w:ascii="Times New Roman" w:hAnsi="Times New Roman"/>
                <w:sz w:val="23"/>
                <w:szCs w:val="23"/>
              </w:rPr>
              <w:t>(for which an activity report is required),</w:t>
            </w:r>
            <w:r w:rsidR="00686F14">
              <w:rPr>
                <w:rFonts w:ascii="Times New Roman" w:hAnsi="Times New Roman"/>
                <w:sz w:val="23"/>
                <w:szCs w:val="23"/>
              </w:rPr>
              <w:t xml:space="preserve"> </w:t>
            </w:r>
            <w:r w:rsidR="002B2B9E" w:rsidRPr="00296F18">
              <w:rPr>
                <w:rFonts w:ascii="Times New Roman" w:hAnsi="Times New Roman"/>
                <w:sz w:val="23"/>
                <w:szCs w:val="23"/>
              </w:rPr>
              <w:t>acceptable to the client.</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6D465" w14:textId="77777777" w:rsidR="001564CB" w:rsidRDefault="001564CB" w:rsidP="00C244DF">
            <w:pPr>
              <w:jc w:val="center"/>
              <w:rPr>
                <w:sz w:val="23"/>
                <w:szCs w:val="23"/>
              </w:rPr>
            </w:pPr>
          </w:p>
          <w:p w14:paraId="18A14C7B" w14:textId="2B6FA5C2" w:rsidR="00370774" w:rsidRPr="00296F18" w:rsidRDefault="00686F14" w:rsidP="00C244DF">
            <w:pPr>
              <w:jc w:val="center"/>
              <w:rPr>
                <w:sz w:val="23"/>
                <w:szCs w:val="23"/>
              </w:rPr>
            </w:pPr>
            <w:r>
              <w:rPr>
                <w:sz w:val="23"/>
                <w:szCs w:val="23"/>
              </w:rPr>
              <w:t>Mid July – mid Sep 2021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FBEE8" w14:textId="3BD6DCBF" w:rsidR="00370774" w:rsidRPr="00296F18" w:rsidRDefault="00686F14">
            <w:pPr>
              <w:pStyle w:val="Body"/>
              <w:spacing w:after="0" w:line="240" w:lineRule="auto"/>
              <w:jc w:val="center"/>
              <w:rPr>
                <w:sz w:val="23"/>
                <w:szCs w:val="23"/>
              </w:rPr>
            </w:pPr>
            <w:r>
              <w:rPr>
                <w:rFonts w:ascii="Times New Roman" w:hAnsi="Times New Roman"/>
                <w:sz w:val="23"/>
                <w:szCs w:val="23"/>
              </w:rPr>
              <w:t>4</w:t>
            </w:r>
            <w:r w:rsidR="00370774" w:rsidRPr="00296F18">
              <w:rPr>
                <w:rFonts w:ascii="Times New Roman" w:hAnsi="Times New Roman"/>
                <w:sz w:val="23"/>
                <w:szCs w:val="23"/>
              </w:rPr>
              <w:t>0%</w:t>
            </w:r>
          </w:p>
        </w:tc>
      </w:tr>
      <w:tr w:rsidR="00370774" w:rsidRPr="00296F18" w14:paraId="3CA1BA07" w14:textId="77777777" w:rsidTr="00C244DF">
        <w:trPr>
          <w:trHeight w:val="236"/>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C42F9" w14:textId="7954B70E" w:rsidR="00370774" w:rsidRPr="00296F18" w:rsidRDefault="0028604A">
            <w:pPr>
              <w:pStyle w:val="Body"/>
              <w:spacing w:after="0" w:line="240" w:lineRule="auto"/>
              <w:jc w:val="both"/>
              <w:rPr>
                <w:sz w:val="23"/>
                <w:szCs w:val="23"/>
              </w:rPr>
            </w:pPr>
            <w:r>
              <w:rPr>
                <w:rFonts w:ascii="Times New Roman" w:hAnsi="Times New Roman"/>
                <w:sz w:val="23"/>
                <w:szCs w:val="23"/>
              </w:rPr>
              <w:t>S</w:t>
            </w:r>
            <w:r w:rsidR="00370774" w:rsidRPr="00296F18">
              <w:rPr>
                <w:rFonts w:ascii="Times New Roman" w:hAnsi="Times New Roman"/>
                <w:sz w:val="23"/>
                <w:szCs w:val="23"/>
              </w:rPr>
              <w:t xml:space="preserve">ubmission of the final report, acceptable to the client. </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21C6D" w14:textId="3A413784" w:rsidR="00370774" w:rsidRPr="00296F18" w:rsidRDefault="00686F14" w:rsidP="00C244DF">
            <w:pPr>
              <w:jc w:val="center"/>
              <w:rPr>
                <w:sz w:val="23"/>
                <w:szCs w:val="23"/>
              </w:rPr>
            </w:pPr>
            <w:r w:rsidRPr="00686F14">
              <w:rPr>
                <w:sz w:val="23"/>
                <w:szCs w:val="23"/>
              </w:rPr>
              <w:t xml:space="preserve">End of </w:t>
            </w:r>
            <w:r w:rsidR="00C13559">
              <w:rPr>
                <w:sz w:val="23"/>
                <w:szCs w:val="23"/>
              </w:rPr>
              <w:t>September</w:t>
            </w:r>
            <w:r>
              <w:rPr>
                <w:sz w:val="23"/>
                <w:szCs w:val="23"/>
              </w:rPr>
              <w:t xml:space="preserve"> 2021</w:t>
            </w:r>
            <w:r w:rsidR="0028604A">
              <w:rPr>
                <w:sz w:val="23"/>
                <w:szCs w:val="23"/>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976DD" w14:textId="1AF8B5FE" w:rsidR="00370774" w:rsidRPr="00296F18" w:rsidRDefault="00686F14">
            <w:pPr>
              <w:pStyle w:val="Body"/>
              <w:spacing w:after="0" w:line="240" w:lineRule="auto"/>
              <w:jc w:val="center"/>
              <w:rPr>
                <w:sz w:val="23"/>
                <w:szCs w:val="23"/>
              </w:rPr>
            </w:pPr>
            <w:r>
              <w:rPr>
                <w:rFonts w:ascii="Times New Roman" w:hAnsi="Times New Roman"/>
                <w:sz w:val="23"/>
                <w:szCs w:val="23"/>
              </w:rPr>
              <w:t>1</w:t>
            </w:r>
            <w:r w:rsidR="00370774" w:rsidRPr="00296F18">
              <w:rPr>
                <w:rFonts w:ascii="Times New Roman" w:hAnsi="Times New Roman"/>
                <w:sz w:val="23"/>
                <w:szCs w:val="23"/>
              </w:rPr>
              <w:t>5%</w:t>
            </w:r>
          </w:p>
        </w:tc>
      </w:tr>
    </w:tbl>
    <w:p w14:paraId="236A6BCC" w14:textId="77777777" w:rsidR="002002F1" w:rsidRPr="00296F18" w:rsidRDefault="002002F1">
      <w:pPr>
        <w:pStyle w:val="Body"/>
        <w:widowControl w:val="0"/>
        <w:spacing w:after="0" w:line="240" w:lineRule="auto"/>
        <w:jc w:val="center"/>
        <w:rPr>
          <w:rFonts w:ascii="Times" w:eastAsia="Times" w:hAnsi="Times" w:cs="Times"/>
          <w:b/>
          <w:bCs/>
          <w:sz w:val="23"/>
          <w:szCs w:val="23"/>
        </w:rPr>
      </w:pPr>
    </w:p>
    <w:p w14:paraId="44B62F00" w14:textId="77777777" w:rsidR="002002F1" w:rsidRPr="00296F18" w:rsidRDefault="002002F1">
      <w:pPr>
        <w:pStyle w:val="Body"/>
        <w:spacing w:after="0" w:line="240" w:lineRule="auto"/>
        <w:jc w:val="both"/>
        <w:rPr>
          <w:rFonts w:ascii="Times" w:eastAsia="Times" w:hAnsi="Times" w:cs="Times"/>
          <w:b/>
          <w:bCs/>
          <w:sz w:val="23"/>
          <w:szCs w:val="23"/>
        </w:rPr>
      </w:pPr>
    </w:p>
    <w:p w14:paraId="1C35EE31" w14:textId="21D8CE06" w:rsidR="002002F1" w:rsidRPr="00296F18" w:rsidRDefault="003A6273">
      <w:pPr>
        <w:pStyle w:val="Body"/>
        <w:jc w:val="both"/>
        <w:rPr>
          <w:rFonts w:ascii="Times" w:eastAsia="Times" w:hAnsi="Times" w:cs="Times"/>
          <w:b/>
          <w:bCs/>
          <w:i/>
          <w:iCs/>
          <w:sz w:val="23"/>
          <w:szCs w:val="23"/>
          <w:u w:val="single"/>
        </w:rPr>
      </w:pPr>
      <w:r w:rsidRPr="00296F18">
        <w:rPr>
          <w:rFonts w:ascii="Times New Roman" w:hAnsi="Times New Roman"/>
          <w:sz w:val="23"/>
          <w:szCs w:val="23"/>
        </w:rPr>
        <w:t xml:space="preserve"> </w:t>
      </w:r>
      <w:r w:rsidRPr="00296F18">
        <w:rPr>
          <w:rFonts w:ascii="Times" w:hAnsi="Times"/>
          <w:b/>
          <w:bCs/>
          <w:i/>
          <w:iCs/>
          <w:sz w:val="23"/>
          <w:szCs w:val="23"/>
          <w:u w:val="single"/>
        </w:rPr>
        <w:t>Required qualifications</w:t>
      </w:r>
    </w:p>
    <w:p w14:paraId="5BFF8373" w14:textId="49BD4A76" w:rsidR="002002F1" w:rsidRPr="00296F18" w:rsidRDefault="003A6273">
      <w:pPr>
        <w:pStyle w:val="Body"/>
        <w:spacing w:after="0" w:line="276" w:lineRule="auto"/>
        <w:jc w:val="both"/>
        <w:rPr>
          <w:rFonts w:ascii="Times New Roman" w:eastAsia="Times New Roman" w:hAnsi="Times New Roman" w:cs="Times New Roman"/>
          <w:sz w:val="23"/>
          <w:szCs w:val="23"/>
        </w:rPr>
      </w:pPr>
      <w:r w:rsidRPr="00296F18">
        <w:rPr>
          <w:rFonts w:ascii="Times" w:hAnsi="Times"/>
          <w:sz w:val="23"/>
          <w:szCs w:val="23"/>
        </w:rPr>
        <w:t xml:space="preserve">The </w:t>
      </w:r>
      <w:r w:rsidRPr="00296F18">
        <w:rPr>
          <w:rFonts w:ascii="Times New Roman" w:hAnsi="Times New Roman"/>
          <w:sz w:val="23"/>
          <w:szCs w:val="23"/>
        </w:rPr>
        <w:t>LRCP seeks to work with a well-established company in the field, with no less than five years’ experience in similar jobs working with donors' entities.</w:t>
      </w:r>
    </w:p>
    <w:p w14:paraId="7462AEB6" w14:textId="77777777" w:rsidR="002002F1" w:rsidRPr="00296F18" w:rsidRDefault="002002F1">
      <w:pPr>
        <w:pStyle w:val="Body"/>
        <w:spacing w:after="0" w:line="276" w:lineRule="auto"/>
        <w:jc w:val="both"/>
        <w:rPr>
          <w:rFonts w:ascii="Times New Roman" w:eastAsia="Times New Roman" w:hAnsi="Times New Roman" w:cs="Times New Roman"/>
          <w:sz w:val="23"/>
          <w:szCs w:val="23"/>
        </w:rPr>
      </w:pPr>
    </w:p>
    <w:p w14:paraId="08D57774" w14:textId="5888353C" w:rsidR="002002F1" w:rsidRPr="00296F18" w:rsidRDefault="003A6273">
      <w:pPr>
        <w:pStyle w:val="ListParagraph"/>
        <w:numPr>
          <w:ilvl w:val="0"/>
          <w:numId w:val="14"/>
        </w:numPr>
        <w:spacing w:after="0" w:line="276" w:lineRule="auto"/>
        <w:jc w:val="both"/>
        <w:rPr>
          <w:rFonts w:ascii="Times New Roman" w:hAnsi="Times New Roman"/>
          <w:sz w:val="23"/>
          <w:szCs w:val="23"/>
        </w:rPr>
      </w:pPr>
      <w:r w:rsidRPr="00296F18">
        <w:rPr>
          <w:rFonts w:ascii="Times New Roman" w:hAnsi="Times New Roman"/>
          <w:sz w:val="23"/>
          <w:szCs w:val="23"/>
        </w:rPr>
        <w:t>Use of innovative communication techniques and tools;</w:t>
      </w:r>
    </w:p>
    <w:p w14:paraId="00545005" w14:textId="71910672" w:rsidR="002002F1" w:rsidRPr="00296F18" w:rsidRDefault="003A6273">
      <w:pPr>
        <w:pStyle w:val="ListParagraph"/>
        <w:numPr>
          <w:ilvl w:val="0"/>
          <w:numId w:val="14"/>
        </w:numPr>
        <w:spacing w:after="0" w:line="276" w:lineRule="auto"/>
        <w:jc w:val="both"/>
        <w:rPr>
          <w:rFonts w:ascii="Times New Roman" w:hAnsi="Times New Roman"/>
          <w:sz w:val="23"/>
          <w:szCs w:val="23"/>
        </w:rPr>
      </w:pPr>
      <w:r w:rsidRPr="00296F18">
        <w:rPr>
          <w:rFonts w:ascii="Times New Roman" w:hAnsi="Times New Roman"/>
          <w:sz w:val="23"/>
          <w:szCs w:val="23"/>
        </w:rPr>
        <w:t xml:space="preserve">Very good knowledge of current developments and practices in communication, including </w:t>
      </w:r>
      <w:r w:rsidR="001970C3" w:rsidRPr="00296F18">
        <w:rPr>
          <w:rFonts w:ascii="Times New Roman" w:hAnsi="Times New Roman"/>
          <w:sz w:val="23"/>
          <w:szCs w:val="23"/>
        </w:rPr>
        <w:t>digital media, and community organization and participation;</w:t>
      </w:r>
    </w:p>
    <w:p w14:paraId="3D8E901B" w14:textId="7641F5CB" w:rsidR="002002F1" w:rsidRPr="00296F18" w:rsidRDefault="00B227C1">
      <w:pPr>
        <w:pStyle w:val="ListParagraph"/>
        <w:numPr>
          <w:ilvl w:val="0"/>
          <w:numId w:val="14"/>
        </w:numPr>
        <w:spacing w:after="0" w:line="276" w:lineRule="auto"/>
        <w:jc w:val="both"/>
        <w:rPr>
          <w:rFonts w:ascii="Times New Roman" w:hAnsi="Times New Roman"/>
          <w:sz w:val="23"/>
          <w:szCs w:val="23"/>
        </w:rPr>
      </w:pPr>
      <w:r w:rsidRPr="00296F18">
        <w:rPr>
          <w:rFonts w:ascii="Times New Roman" w:hAnsi="Times New Roman"/>
          <w:sz w:val="23"/>
          <w:szCs w:val="23"/>
        </w:rPr>
        <w:t>Understanding of the tourism sector</w:t>
      </w:r>
      <w:r w:rsidR="00483CF5">
        <w:rPr>
          <w:rFonts w:ascii="Times New Roman" w:hAnsi="Times New Roman"/>
          <w:sz w:val="23"/>
          <w:szCs w:val="23"/>
        </w:rPr>
        <w:t>, investments or other related fields</w:t>
      </w:r>
      <w:r w:rsidRPr="00296F18">
        <w:rPr>
          <w:rFonts w:ascii="Times New Roman" w:hAnsi="Times New Roman"/>
          <w:sz w:val="23"/>
          <w:szCs w:val="23"/>
        </w:rPr>
        <w:t xml:space="preserve"> in North Macedonia;</w:t>
      </w:r>
      <w:r w:rsidR="003A6273" w:rsidRPr="00296F18">
        <w:rPr>
          <w:rFonts w:ascii="Times New Roman" w:hAnsi="Times New Roman"/>
          <w:sz w:val="23"/>
          <w:szCs w:val="23"/>
        </w:rPr>
        <w:t xml:space="preserve"> </w:t>
      </w:r>
    </w:p>
    <w:p w14:paraId="5D151696" w14:textId="3F99AFE1" w:rsidR="00B227C1" w:rsidRPr="00296F18" w:rsidRDefault="00B227C1" w:rsidP="00B227C1">
      <w:pPr>
        <w:pStyle w:val="ListParagraph"/>
        <w:numPr>
          <w:ilvl w:val="0"/>
          <w:numId w:val="14"/>
        </w:numPr>
        <w:spacing w:after="0" w:line="276" w:lineRule="auto"/>
        <w:jc w:val="both"/>
        <w:rPr>
          <w:rFonts w:ascii="Times New Roman" w:hAnsi="Times New Roman"/>
          <w:sz w:val="23"/>
          <w:szCs w:val="23"/>
        </w:rPr>
      </w:pPr>
      <w:r w:rsidRPr="00296F18">
        <w:rPr>
          <w:rFonts w:ascii="Times New Roman" w:hAnsi="Times New Roman"/>
          <w:sz w:val="23"/>
          <w:szCs w:val="23"/>
        </w:rPr>
        <w:t xml:space="preserve">Ability to express ideas and concepts clearly and concisely. </w:t>
      </w:r>
    </w:p>
    <w:p w14:paraId="719FF31B" w14:textId="77777777" w:rsidR="002002F1" w:rsidRPr="00296F18" w:rsidRDefault="002002F1">
      <w:pPr>
        <w:pStyle w:val="Body"/>
        <w:spacing w:after="0" w:line="276" w:lineRule="auto"/>
        <w:ind w:left="360"/>
        <w:jc w:val="both"/>
        <w:rPr>
          <w:rFonts w:ascii="Times New Roman" w:eastAsia="Times New Roman" w:hAnsi="Times New Roman" w:cs="Times New Roman"/>
          <w:sz w:val="23"/>
          <w:szCs w:val="23"/>
          <w:u w:val="single"/>
        </w:rPr>
      </w:pPr>
    </w:p>
    <w:p w14:paraId="203E4D3E" w14:textId="77777777" w:rsidR="002002F1" w:rsidRPr="00296F18" w:rsidRDefault="003A6273">
      <w:pPr>
        <w:pStyle w:val="Body"/>
        <w:spacing w:after="0" w:line="276" w:lineRule="auto"/>
        <w:ind w:left="360"/>
        <w:jc w:val="both"/>
        <w:rPr>
          <w:rFonts w:ascii="Times New Roman" w:eastAsia="Times New Roman" w:hAnsi="Times New Roman" w:cs="Times New Roman"/>
          <w:sz w:val="23"/>
          <w:szCs w:val="23"/>
        </w:rPr>
      </w:pPr>
      <w:r w:rsidRPr="00296F18">
        <w:rPr>
          <w:rFonts w:ascii="Times New Roman" w:hAnsi="Times New Roman"/>
          <w:sz w:val="23"/>
          <w:szCs w:val="23"/>
        </w:rPr>
        <w:t>The minimum qualification criteria are:</w:t>
      </w:r>
    </w:p>
    <w:p w14:paraId="112615DF" w14:textId="77777777" w:rsidR="002002F1" w:rsidRPr="00296F18" w:rsidRDefault="002002F1">
      <w:pPr>
        <w:pStyle w:val="Body"/>
        <w:spacing w:after="0" w:line="276" w:lineRule="auto"/>
        <w:ind w:left="360"/>
        <w:jc w:val="both"/>
        <w:rPr>
          <w:rFonts w:ascii="Times New Roman" w:eastAsia="Times New Roman" w:hAnsi="Times New Roman" w:cs="Times New Roman"/>
          <w:sz w:val="23"/>
          <w:szCs w:val="23"/>
        </w:rPr>
      </w:pPr>
    </w:p>
    <w:p w14:paraId="7D21D763" w14:textId="789E5346" w:rsidR="002002F1" w:rsidRPr="00296F18" w:rsidRDefault="003A6273">
      <w:pPr>
        <w:pStyle w:val="ListParagraph"/>
        <w:numPr>
          <w:ilvl w:val="0"/>
          <w:numId w:val="19"/>
        </w:numPr>
        <w:spacing w:after="0" w:line="276" w:lineRule="auto"/>
        <w:jc w:val="both"/>
        <w:rPr>
          <w:rFonts w:ascii="Times New Roman" w:hAnsi="Times New Roman"/>
          <w:sz w:val="23"/>
          <w:szCs w:val="23"/>
        </w:rPr>
      </w:pPr>
      <w:bookmarkStart w:id="5" w:name="_Hlk71284942"/>
      <w:r w:rsidRPr="00296F18">
        <w:rPr>
          <w:rFonts w:ascii="Times New Roman" w:hAnsi="Times New Roman"/>
          <w:sz w:val="23"/>
          <w:szCs w:val="23"/>
        </w:rPr>
        <w:lastRenderedPageBreak/>
        <w:t xml:space="preserve">A minimum of </w:t>
      </w:r>
      <w:r w:rsidR="00726A0A" w:rsidRPr="00296F18">
        <w:rPr>
          <w:rFonts w:ascii="Times New Roman" w:hAnsi="Times New Roman"/>
          <w:sz w:val="23"/>
          <w:szCs w:val="23"/>
        </w:rPr>
        <w:t xml:space="preserve">five (5) years </w:t>
      </w:r>
      <w:r w:rsidRPr="00296F18">
        <w:rPr>
          <w:rFonts w:ascii="Times New Roman" w:hAnsi="Times New Roman"/>
          <w:sz w:val="23"/>
          <w:szCs w:val="23"/>
        </w:rPr>
        <w:t>of professional experience in development communications, public relations, journalism, marketing, or a related field;</w:t>
      </w:r>
    </w:p>
    <w:p w14:paraId="1650E6D4" w14:textId="5A055C40" w:rsidR="002002F1" w:rsidRPr="00296F18" w:rsidRDefault="003A6273">
      <w:pPr>
        <w:pStyle w:val="ListParagraph"/>
        <w:numPr>
          <w:ilvl w:val="0"/>
          <w:numId w:val="21"/>
        </w:numPr>
        <w:spacing w:after="0" w:line="276" w:lineRule="auto"/>
        <w:jc w:val="both"/>
        <w:rPr>
          <w:rFonts w:ascii="Times New Roman" w:hAnsi="Times New Roman"/>
          <w:sz w:val="23"/>
          <w:szCs w:val="23"/>
        </w:rPr>
      </w:pPr>
      <w:r w:rsidRPr="00296F18">
        <w:rPr>
          <w:rFonts w:ascii="Times New Roman" w:hAnsi="Times New Roman"/>
          <w:sz w:val="23"/>
          <w:szCs w:val="23"/>
        </w:rPr>
        <w:t>Capability and proven experience in developing and executing public awareness strategies, with at least two such projects undertaken in the last five years;</w:t>
      </w:r>
    </w:p>
    <w:p w14:paraId="38B42237" w14:textId="258F0A0F" w:rsidR="002002F1" w:rsidRPr="00296F18" w:rsidRDefault="003A6273">
      <w:pPr>
        <w:pStyle w:val="ListParagraph"/>
        <w:numPr>
          <w:ilvl w:val="0"/>
          <w:numId w:val="21"/>
        </w:numPr>
        <w:spacing w:after="0" w:line="276" w:lineRule="auto"/>
        <w:jc w:val="both"/>
        <w:rPr>
          <w:rFonts w:ascii="Times New Roman" w:hAnsi="Times New Roman"/>
          <w:sz w:val="23"/>
          <w:szCs w:val="23"/>
        </w:rPr>
      </w:pPr>
      <w:r w:rsidRPr="00296F18">
        <w:rPr>
          <w:rFonts w:ascii="Times New Roman" w:hAnsi="Times New Roman"/>
          <w:sz w:val="23"/>
          <w:szCs w:val="23"/>
        </w:rPr>
        <w:t>Capability and proven experience crafting messages in various formats (press releases, websites, success stories, social media, etc.) targeting a variety of audiences, with at least tw</w:t>
      </w:r>
      <w:r w:rsidR="00726A0A" w:rsidRPr="00296F18">
        <w:rPr>
          <w:rFonts w:ascii="Times New Roman" w:hAnsi="Times New Roman"/>
          <w:sz w:val="23"/>
          <w:szCs w:val="23"/>
        </w:rPr>
        <w:t>o</w:t>
      </w:r>
      <w:r w:rsidRPr="00296F18">
        <w:rPr>
          <w:rFonts w:ascii="Times New Roman" w:hAnsi="Times New Roman"/>
          <w:sz w:val="23"/>
          <w:szCs w:val="23"/>
        </w:rPr>
        <w:t xml:space="preserve"> such projects undertaken in the past five years;</w:t>
      </w:r>
    </w:p>
    <w:p w14:paraId="71917198" w14:textId="41FF9DBB" w:rsidR="002002F1" w:rsidRPr="00296F18" w:rsidRDefault="003A6273">
      <w:pPr>
        <w:pStyle w:val="ListParagraph"/>
        <w:numPr>
          <w:ilvl w:val="0"/>
          <w:numId w:val="21"/>
        </w:numPr>
        <w:spacing w:line="276" w:lineRule="auto"/>
        <w:rPr>
          <w:rFonts w:ascii="Times New Roman" w:hAnsi="Times New Roman"/>
          <w:sz w:val="23"/>
          <w:szCs w:val="23"/>
        </w:rPr>
      </w:pPr>
      <w:r w:rsidRPr="00296F18">
        <w:rPr>
          <w:rFonts w:ascii="Times New Roman" w:hAnsi="Times New Roman"/>
          <w:sz w:val="23"/>
          <w:szCs w:val="23"/>
        </w:rPr>
        <w:t>Previous communication and PR experience in an EU-funded project, and knowledge of EU visibility requirements, will be considered a strong advantage;</w:t>
      </w:r>
    </w:p>
    <w:p w14:paraId="73BFB759" w14:textId="15552A86" w:rsidR="002002F1" w:rsidRPr="00296F18" w:rsidRDefault="003A6273">
      <w:pPr>
        <w:pStyle w:val="ListParagraph"/>
        <w:numPr>
          <w:ilvl w:val="0"/>
          <w:numId w:val="21"/>
        </w:numPr>
        <w:spacing w:after="0" w:line="276" w:lineRule="auto"/>
        <w:jc w:val="both"/>
        <w:rPr>
          <w:rFonts w:ascii="Times New Roman" w:hAnsi="Times New Roman"/>
          <w:sz w:val="23"/>
          <w:szCs w:val="23"/>
        </w:rPr>
      </w:pPr>
      <w:r w:rsidRPr="00296F18">
        <w:rPr>
          <w:rFonts w:ascii="Times New Roman" w:hAnsi="Times New Roman"/>
          <w:sz w:val="23"/>
          <w:szCs w:val="23"/>
        </w:rPr>
        <w:t>Previous experience in communicating national tourism</w:t>
      </w:r>
      <w:r w:rsidR="004B315E" w:rsidRPr="004B315E">
        <w:rPr>
          <w:rFonts w:ascii="Times New Roman" w:hAnsi="Times New Roman"/>
          <w:sz w:val="23"/>
          <w:szCs w:val="23"/>
        </w:rPr>
        <w:t xml:space="preserve"> </w:t>
      </w:r>
      <w:r w:rsidR="004B315E" w:rsidRPr="00296F18">
        <w:rPr>
          <w:rFonts w:ascii="Times New Roman" w:hAnsi="Times New Roman"/>
          <w:sz w:val="23"/>
          <w:szCs w:val="23"/>
        </w:rPr>
        <w:t>issues</w:t>
      </w:r>
      <w:r w:rsidR="004B315E">
        <w:rPr>
          <w:rFonts w:ascii="Times New Roman" w:hAnsi="Times New Roman"/>
          <w:sz w:val="23"/>
          <w:szCs w:val="23"/>
        </w:rPr>
        <w:t>, investments or other related fields</w:t>
      </w:r>
      <w:r w:rsidRPr="00296F18">
        <w:rPr>
          <w:rFonts w:ascii="Times New Roman" w:hAnsi="Times New Roman"/>
          <w:sz w:val="23"/>
          <w:szCs w:val="23"/>
        </w:rPr>
        <w:t xml:space="preserve"> will be considered a strong advantage.</w:t>
      </w:r>
    </w:p>
    <w:bookmarkEnd w:id="5"/>
    <w:p w14:paraId="1CE9B729" w14:textId="77777777" w:rsidR="002002F1" w:rsidRPr="00296F18" w:rsidRDefault="002002F1">
      <w:pPr>
        <w:pStyle w:val="Body"/>
        <w:spacing w:after="0" w:line="240" w:lineRule="auto"/>
        <w:ind w:left="360"/>
        <w:jc w:val="both"/>
        <w:rPr>
          <w:rFonts w:ascii="Times New Roman" w:eastAsia="Times New Roman" w:hAnsi="Times New Roman" w:cs="Times New Roman"/>
          <w:sz w:val="23"/>
          <w:szCs w:val="23"/>
        </w:rPr>
      </w:pPr>
    </w:p>
    <w:p w14:paraId="4D24740A" w14:textId="37A07538" w:rsidR="002002F1" w:rsidRPr="00296F18" w:rsidRDefault="003A6273">
      <w:pPr>
        <w:pStyle w:val="Body"/>
        <w:spacing w:after="0" w:line="240" w:lineRule="auto"/>
        <w:ind w:left="360"/>
        <w:jc w:val="both"/>
        <w:rPr>
          <w:rFonts w:ascii="Times New Roman" w:eastAsia="Times New Roman" w:hAnsi="Times New Roman" w:cs="Times New Roman"/>
          <w:sz w:val="23"/>
          <w:szCs w:val="23"/>
        </w:rPr>
      </w:pPr>
      <w:r w:rsidRPr="00296F18">
        <w:rPr>
          <w:rFonts w:ascii="Times New Roman" w:hAnsi="Times New Roman"/>
          <w:sz w:val="23"/>
          <w:szCs w:val="23"/>
        </w:rPr>
        <w:t>The team composition should include the following expertise:</w:t>
      </w:r>
    </w:p>
    <w:p w14:paraId="0A847CCD" w14:textId="77777777" w:rsidR="002002F1" w:rsidRPr="00296F18" w:rsidRDefault="002002F1">
      <w:pPr>
        <w:pStyle w:val="Body"/>
        <w:spacing w:after="0" w:line="240" w:lineRule="auto"/>
        <w:ind w:left="360"/>
        <w:jc w:val="both"/>
        <w:rPr>
          <w:rFonts w:ascii="Times New Roman" w:eastAsia="Times New Roman" w:hAnsi="Times New Roman" w:cs="Times New Roman"/>
          <w:sz w:val="23"/>
          <w:szCs w:val="23"/>
        </w:rPr>
      </w:pPr>
    </w:p>
    <w:p w14:paraId="17B47DCC" w14:textId="21BDBE83" w:rsidR="002002F1" w:rsidRPr="00296F18" w:rsidRDefault="003A6273">
      <w:pPr>
        <w:pStyle w:val="ListParagraph"/>
        <w:numPr>
          <w:ilvl w:val="0"/>
          <w:numId w:val="23"/>
        </w:numPr>
        <w:spacing w:after="0" w:line="240" w:lineRule="auto"/>
        <w:rPr>
          <w:rFonts w:ascii="Times New Roman" w:hAnsi="Times New Roman"/>
          <w:i/>
          <w:iCs/>
          <w:sz w:val="23"/>
          <w:szCs w:val="23"/>
        </w:rPr>
      </w:pPr>
      <w:r w:rsidRPr="00296F18">
        <w:rPr>
          <w:rFonts w:ascii="Times New Roman" w:hAnsi="Times New Roman"/>
          <w:i/>
          <w:iCs/>
          <w:sz w:val="23"/>
          <w:szCs w:val="23"/>
          <w:u w:val="single"/>
        </w:rPr>
        <w:t>Campaign specialist:</w:t>
      </w:r>
      <w:r w:rsidRPr="00296F18">
        <w:rPr>
          <w:rFonts w:ascii="Arial Unicode MS" w:eastAsia="Arial Unicode MS" w:hAnsi="Arial Unicode MS" w:cs="Arial Unicode MS"/>
          <w:sz w:val="23"/>
          <w:szCs w:val="23"/>
          <w:u w:val="single"/>
        </w:rPr>
        <w:br/>
      </w:r>
    </w:p>
    <w:p w14:paraId="024AACDE" w14:textId="47C61D5C" w:rsidR="002002F1" w:rsidRPr="00296F18" w:rsidRDefault="003A6273">
      <w:pPr>
        <w:pStyle w:val="ListParagraph"/>
        <w:numPr>
          <w:ilvl w:val="1"/>
          <w:numId w:val="25"/>
        </w:numPr>
        <w:spacing w:line="276" w:lineRule="auto"/>
        <w:rPr>
          <w:rFonts w:ascii="Times New Roman" w:hAnsi="Times New Roman"/>
          <w:sz w:val="23"/>
          <w:szCs w:val="23"/>
        </w:rPr>
      </w:pPr>
      <w:r w:rsidRPr="00296F18">
        <w:rPr>
          <w:rFonts w:ascii="Times New Roman" w:hAnsi="Times New Roman"/>
          <w:sz w:val="23"/>
          <w:szCs w:val="23"/>
        </w:rPr>
        <w:t xml:space="preserve">University degree in journalism, public relations, marketing, advertising, or a related discipline; </w:t>
      </w:r>
    </w:p>
    <w:p w14:paraId="05D66524" w14:textId="77777777" w:rsidR="002002F1" w:rsidRPr="00296F18" w:rsidRDefault="003A6273">
      <w:pPr>
        <w:pStyle w:val="ListParagraph"/>
        <w:numPr>
          <w:ilvl w:val="1"/>
          <w:numId w:val="25"/>
        </w:numPr>
        <w:spacing w:after="0" w:line="276" w:lineRule="auto"/>
        <w:jc w:val="both"/>
        <w:rPr>
          <w:rFonts w:ascii="Times New Roman" w:hAnsi="Times New Roman"/>
          <w:sz w:val="23"/>
          <w:szCs w:val="23"/>
        </w:rPr>
      </w:pPr>
      <w:r w:rsidRPr="00296F18">
        <w:rPr>
          <w:rFonts w:ascii="Times New Roman" w:hAnsi="Times New Roman"/>
          <w:sz w:val="23"/>
          <w:szCs w:val="23"/>
        </w:rPr>
        <w:t>Minimum of 10 years of experience in campaign development and implementation;</w:t>
      </w:r>
    </w:p>
    <w:p w14:paraId="0CF2DB2B" w14:textId="59BAD128" w:rsidR="002002F1" w:rsidRPr="00296F18" w:rsidRDefault="003A6273">
      <w:pPr>
        <w:pStyle w:val="ListParagraph"/>
        <w:numPr>
          <w:ilvl w:val="1"/>
          <w:numId w:val="25"/>
        </w:numPr>
        <w:spacing w:after="0" w:line="276" w:lineRule="auto"/>
        <w:jc w:val="both"/>
        <w:rPr>
          <w:rFonts w:ascii="Times New Roman" w:hAnsi="Times New Roman"/>
          <w:sz w:val="23"/>
          <w:szCs w:val="23"/>
        </w:rPr>
      </w:pPr>
      <w:r w:rsidRPr="00296F18">
        <w:rPr>
          <w:rFonts w:ascii="Times New Roman" w:hAnsi="Times New Roman"/>
          <w:sz w:val="23"/>
          <w:szCs w:val="23"/>
        </w:rPr>
        <w:t xml:space="preserve">Proven track record of working on campaigns (at least two) funded by EU/World Bank and other foreign donors, and knowledge of EU visibility requirements; </w:t>
      </w:r>
    </w:p>
    <w:p w14:paraId="5BCEB6DC" w14:textId="61F065AB" w:rsidR="002002F1" w:rsidRPr="00296F18" w:rsidRDefault="003A6273">
      <w:pPr>
        <w:pStyle w:val="ListParagraph"/>
        <w:numPr>
          <w:ilvl w:val="1"/>
          <w:numId w:val="25"/>
        </w:numPr>
        <w:spacing w:after="0" w:line="276" w:lineRule="auto"/>
        <w:jc w:val="both"/>
        <w:rPr>
          <w:rFonts w:ascii="Times New Roman" w:hAnsi="Times New Roman"/>
          <w:sz w:val="23"/>
          <w:szCs w:val="23"/>
        </w:rPr>
      </w:pPr>
      <w:r w:rsidRPr="00296F18">
        <w:rPr>
          <w:rFonts w:ascii="Times New Roman" w:hAnsi="Times New Roman"/>
          <w:sz w:val="23"/>
          <w:szCs w:val="23"/>
        </w:rPr>
        <w:t>Knowledge of North Macedonia’s tourism issues</w:t>
      </w:r>
      <w:r w:rsidR="00D24662">
        <w:rPr>
          <w:rFonts w:ascii="Times New Roman" w:hAnsi="Times New Roman"/>
          <w:sz w:val="23"/>
          <w:szCs w:val="23"/>
        </w:rPr>
        <w:t>, investments or other related fields</w:t>
      </w:r>
      <w:r w:rsidRPr="00296F18">
        <w:rPr>
          <w:rFonts w:ascii="Times New Roman" w:hAnsi="Times New Roman"/>
          <w:sz w:val="23"/>
          <w:szCs w:val="23"/>
        </w:rPr>
        <w:t xml:space="preserve"> will be considered an advantage;</w:t>
      </w:r>
    </w:p>
    <w:p w14:paraId="2449F3FD" w14:textId="77777777" w:rsidR="002002F1" w:rsidRPr="00296F18" w:rsidRDefault="003A6273">
      <w:pPr>
        <w:pStyle w:val="ListParagraph"/>
        <w:numPr>
          <w:ilvl w:val="1"/>
          <w:numId w:val="25"/>
        </w:numPr>
        <w:spacing w:after="0" w:line="276" w:lineRule="auto"/>
        <w:jc w:val="both"/>
        <w:rPr>
          <w:rFonts w:ascii="Times New Roman" w:hAnsi="Times New Roman"/>
          <w:sz w:val="23"/>
          <w:szCs w:val="23"/>
        </w:rPr>
      </w:pPr>
      <w:r w:rsidRPr="00296F18">
        <w:rPr>
          <w:rFonts w:ascii="Times New Roman" w:hAnsi="Times New Roman"/>
          <w:sz w:val="23"/>
          <w:szCs w:val="23"/>
        </w:rPr>
        <w:t>High level of written communication, as demonstrated through a successful history of report preparation;</w:t>
      </w:r>
    </w:p>
    <w:p w14:paraId="4421EA3B" w14:textId="0C0A3110" w:rsidR="002002F1" w:rsidRPr="00296F18" w:rsidRDefault="003A6273">
      <w:pPr>
        <w:pStyle w:val="ListParagraph"/>
        <w:numPr>
          <w:ilvl w:val="1"/>
          <w:numId w:val="25"/>
        </w:numPr>
        <w:spacing w:after="0" w:line="276" w:lineRule="auto"/>
        <w:jc w:val="both"/>
        <w:rPr>
          <w:rFonts w:ascii="Times New Roman" w:hAnsi="Times New Roman"/>
          <w:sz w:val="23"/>
          <w:szCs w:val="23"/>
        </w:rPr>
      </w:pPr>
      <w:r w:rsidRPr="00296F18">
        <w:rPr>
          <w:rFonts w:ascii="Times New Roman" w:hAnsi="Times New Roman"/>
          <w:sz w:val="23"/>
          <w:szCs w:val="23"/>
        </w:rPr>
        <w:t>Timely communication and fluency in oral and written English.</w:t>
      </w:r>
    </w:p>
    <w:p w14:paraId="6423B18C" w14:textId="77777777" w:rsidR="002002F1" w:rsidRPr="00296F18" w:rsidRDefault="002002F1">
      <w:pPr>
        <w:pStyle w:val="ListParagraph"/>
        <w:spacing w:after="0" w:line="240" w:lineRule="auto"/>
        <w:ind w:left="1800"/>
        <w:jc w:val="both"/>
        <w:rPr>
          <w:rFonts w:ascii="Times New Roman" w:eastAsia="Times New Roman" w:hAnsi="Times New Roman" w:cs="Times New Roman"/>
          <w:sz w:val="23"/>
          <w:szCs w:val="23"/>
        </w:rPr>
      </w:pPr>
    </w:p>
    <w:p w14:paraId="485F3913" w14:textId="3677768E" w:rsidR="002002F1" w:rsidRPr="00296F18" w:rsidRDefault="003A6273">
      <w:pPr>
        <w:pStyle w:val="ListParagraph"/>
        <w:numPr>
          <w:ilvl w:val="0"/>
          <w:numId w:val="23"/>
        </w:numPr>
        <w:spacing w:after="0" w:line="240" w:lineRule="auto"/>
        <w:rPr>
          <w:rFonts w:ascii="Times New Roman" w:hAnsi="Times New Roman"/>
          <w:i/>
          <w:iCs/>
          <w:sz w:val="23"/>
          <w:szCs w:val="23"/>
        </w:rPr>
      </w:pPr>
      <w:r w:rsidRPr="00296F18">
        <w:rPr>
          <w:rFonts w:ascii="Times New Roman" w:hAnsi="Times New Roman"/>
          <w:i/>
          <w:iCs/>
          <w:sz w:val="23"/>
          <w:szCs w:val="23"/>
          <w:u w:val="single"/>
        </w:rPr>
        <w:t>Public relations specialist:</w:t>
      </w:r>
      <w:r w:rsidRPr="00296F18">
        <w:rPr>
          <w:rFonts w:ascii="Arial Unicode MS" w:eastAsia="Arial Unicode MS" w:hAnsi="Arial Unicode MS" w:cs="Arial Unicode MS"/>
          <w:sz w:val="23"/>
          <w:szCs w:val="23"/>
          <w:u w:val="single"/>
        </w:rPr>
        <w:br/>
      </w:r>
    </w:p>
    <w:p w14:paraId="081D795A" w14:textId="5F815435" w:rsidR="002002F1" w:rsidRPr="00296F18" w:rsidRDefault="003A6273">
      <w:pPr>
        <w:pStyle w:val="ListParagraph"/>
        <w:numPr>
          <w:ilvl w:val="0"/>
          <w:numId w:val="27"/>
        </w:numPr>
        <w:spacing w:after="0" w:line="276" w:lineRule="auto"/>
        <w:jc w:val="both"/>
        <w:rPr>
          <w:rFonts w:ascii="Times New Roman" w:hAnsi="Times New Roman"/>
          <w:sz w:val="23"/>
          <w:szCs w:val="23"/>
        </w:rPr>
      </w:pPr>
      <w:r w:rsidRPr="00296F18">
        <w:rPr>
          <w:rFonts w:ascii="Times New Roman" w:hAnsi="Times New Roman"/>
          <w:sz w:val="23"/>
          <w:szCs w:val="23"/>
        </w:rPr>
        <w:t xml:space="preserve">University degree in journalism, public relations, marketing, advertising, or a related discipline; </w:t>
      </w:r>
    </w:p>
    <w:p w14:paraId="6DC5374D" w14:textId="2FD86925" w:rsidR="002002F1" w:rsidRPr="00296F18" w:rsidRDefault="003A6273">
      <w:pPr>
        <w:pStyle w:val="ListParagraph"/>
        <w:numPr>
          <w:ilvl w:val="0"/>
          <w:numId w:val="27"/>
        </w:numPr>
        <w:spacing w:after="0" w:line="276" w:lineRule="auto"/>
        <w:jc w:val="both"/>
        <w:rPr>
          <w:rFonts w:ascii="Times New Roman" w:hAnsi="Times New Roman"/>
          <w:sz w:val="23"/>
          <w:szCs w:val="23"/>
        </w:rPr>
      </w:pPr>
      <w:r w:rsidRPr="00296F18">
        <w:rPr>
          <w:rFonts w:ascii="Times New Roman" w:hAnsi="Times New Roman"/>
          <w:sz w:val="23"/>
          <w:szCs w:val="23"/>
        </w:rPr>
        <w:t>Minimum of 10 years of experience in public relations;</w:t>
      </w:r>
    </w:p>
    <w:p w14:paraId="41E77B5C" w14:textId="100970A1" w:rsidR="002002F1" w:rsidRPr="00296F18" w:rsidRDefault="003A6273">
      <w:pPr>
        <w:pStyle w:val="ListParagraph"/>
        <w:numPr>
          <w:ilvl w:val="0"/>
          <w:numId w:val="27"/>
        </w:numPr>
        <w:spacing w:line="276" w:lineRule="auto"/>
        <w:rPr>
          <w:rFonts w:ascii="Times New Roman" w:hAnsi="Times New Roman"/>
          <w:sz w:val="23"/>
          <w:szCs w:val="23"/>
        </w:rPr>
      </w:pPr>
      <w:r w:rsidRPr="00296F18">
        <w:rPr>
          <w:rFonts w:ascii="Times New Roman" w:hAnsi="Times New Roman"/>
          <w:sz w:val="23"/>
          <w:szCs w:val="23"/>
        </w:rPr>
        <w:t xml:space="preserve">Proven track record of working on campaigns (at least two) funded by EU/World Bank and other foreign donors, and knowledge of EU visibility requirements; </w:t>
      </w:r>
    </w:p>
    <w:p w14:paraId="687451F6" w14:textId="6C8E0C62" w:rsidR="002002F1" w:rsidRPr="00296F18" w:rsidRDefault="003A6273">
      <w:pPr>
        <w:pStyle w:val="ListParagraph"/>
        <w:numPr>
          <w:ilvl w:val="0"/>
          <w:numId w:val="27"/>
        </w:numPr>
        <w:spacing w:line="276" w:lineRule="auto"/>
        <w:rPr>
          <w:rFonts w:ascii="Times New Roman" w:hAnsi="Times New Roman"/>
          <w:sz w:val="23"/>
          <w:szCs w:val="23"/>
        </w:rPr>
      </w:pPr>
      <w:r w:rsidRPr="00296F18">
        <w:rPr>
          <w:rFonts w:ascii="Times New Roman" w:hAnsi="Times New Roman"/>
          <w:sz w:val="23"/>
          <w:szCs w:val="23"/>
        </w:rPr>
        <w:t>Knowledge of North Macedonia’s tourism issues</w:t>
      </w:r>
      <w:r w:rsidR="00D24662">
        <w:rPr>
          <w:rFonts w:ascii="Times New Roman" w:hAnsi="Times New Roman"/>
          <w:sz w:val="23"/>
          <w:szCs w:val="23"/>
        </w:rPr>
        <w:t>, investments or other related fields</w:t>
      </w:r>
      <w:r w:rsidRPr="00296F18">
        <w:rPr>
          <w:rFonts w:ascii="Times New Roman" w:hAnsi="Times New Roman"/>
          <w:sz w:val="23"/>
          <w:szCs w:val="23"/>
        </w:rPr>
        <w:t xml:space="preserve"> will be considered an advantage;</w:t>
      </w:r>
    </w:p>
    <w:p w14:paraId="51792687" w14:textId="77777777" w:rsidR="002002F1" w:rsidRPr="00296F18" w:rsidRDefault="003A6273">
      <w:pPr>
        <w:pStyle w:val="ListParagraph"/>
        <w:numPr>
          <w:ilvl w:val="0"/>
          <w:numId w:val="27"/>
        </w:numPr>
        <w:spacing w:line="276" w:lineRule="auto"/>
        <w:rPr>
          <w:rFonts w:ascii="Times New Roman" w:hAnsi="Times New Roman"/>
          <w:sz w:val="23"/>
          <w:szCs w:val="23"/>
        </w:rPr>
      </w:pPr>
      <w:r w:rsidRPr="00296F18">
        <w:rPr>
          <w:rFonts w:ascii="Times New Roman" w:hAnsi="Times New Roman"/>
          <w:sz w:val="23"/>
          <w:szCs w:val="23"/>
        </w:rPr>
        <w:t>High level of written communication;</w:t>
      </w:r>
    </w:p>
    <w:p w14:paraId="2FC7F2EB" w14:textId="77777777" w:rsidR="002002F1" w:rsidRPr="00296F18" w:rsidRDefault="003A6273">
      <w:pPr>
        <w:pStyle w:val="ListParagraph"/>
        <w:numPr>
          <w:ilvl w:val="0"/>
          <w:numId w:val="27"/>
        </w:numPr>
        <w:spacing w:line="276" w:lineRule="auto"/>
        <w:rPr>
          <w:rFonts w:ascii="Times New Roman" w:hAnsi="Times New Roman"/>
          <w:sz w:val="23"/>
          <w:szCs w:val="23"/>
        </w:rPr>
      </w:pPr>
      <w:r w:rsidRPr="00296F18">
        <w:rPr>
          <w:rFonts w:ascii="Times New Roman" w:hAnsi="Times New Roman"/>
          <w:sz w:val="23"/>
          <w:szCs w:val="23"/>
        </w:rPr>
        <w:t>Timely communication and fluency in oral and written English;</w:t>
      </w:r>
    </w:p>
    <w:p w14:paraId="24BEEE1A" w14:textId="77777777" w:rsidR="002002F1" w:rsidRPr="00296F18" w:rsidRDefault="002002F1">
      <w:pPr>
        <w:pStyle w:val="ListParagraph"/>
        <w:spacing w:after="0" w:line="240" w:lineRule="auto"/>
        <w:jc w:val="both"/>
        <w:rPr>
          <w:rFonts w:ascii="Times New Roman" w:eastAsia="Times New Roman" w:hAnsi="Times New Roman" w:cs="Times New Roman"/>
          <w:sz w:val="23"/>
          <w:szCs w:val="23"/>
        </w:rPr>
      </w:pPr>
    </w:p>
    <w:p w14:paraId="4BC10EEC" w14:textId="77777777" w:rsidR="002002F1" w:rsidRPr="00296F18" w:rsidRDefault="003A6273">
      <w:pPr>
        <w:pStyle w:val="ListParagraph"/>
        <w:numPr>
          <w:ilvl w:val="0"/>
          <w:numId w:val="23"/>
        </w:numPr>
        <w:spacing w:after="0" w:line="240" w:lineRule="auto"/>
        <w:jc w:val="both"/>
        <w:rPr>
          <w:rFonts w:ascii="Times New Roman" w:hAnsi="Times New Roman"/>
          <w:i/>
          <w:iCs/>
          <w:sz w:val="23"/>
          <w:szCs w:val="23"/>
        </w:rPr>
      </w:pPr>
      <w:r w:rsidRPr="00296F18">
        <w:rPr>
          <w:rFonts w:ascii="Times New Roman" w:hAnsi="Times New Roman"/>
          <w:i/>
          <w:iCs/>
          <w:sz w:val="23"/>
          <w:szCs w:val="23"/>
          <w:u w:val="single"/>
        </w:rPr>
        <w:lastRenderedPageBreak/>
        <w:t>Copywriter:</w:t>
      </w:r>
      <w:r w:rsidRPr="00296F18">
        <w:rPr>
          <w:rFonts w:ascii="Arial Unicode MS" w:eastAsia="Arial Unicode MS" w:hAnsi="Arial Unicode MS" w:cs="Arial Unicode MS"/>
          <w:sz w:val="23"/>
          <w:szCs w:val="23"/>
          <w:u w:val="single"/>
        </w:rPr>
        <w:br/>
      </w:r>
    </w:p>
    <w:p w14:paraId="48664568" w14:textId="77777777" w:rsidR="002002F1" w:rsidRPr="00296F18" w:rsidRDefault="003A6273">
      <w:pPr>
        <w:pStyle w:val="ListParagraph"/>
        <w:numPr>
          <w:ilvl w:val="0"/>
          <w:numId w:val="29"/>
        </w:numPr>
        <w:spacing w:after="0" w:line="276" w:lineRule="auto"/>
        <w:jc w:val="both"/>
        <w:rPr>
          <w:rFonts w:ascii="Times New Roman" w:hAnsi="Times New Roman"/>
          <w:sz w:val="23"/>
          <w:szCs w:val="23"/>
        </w:rPr>
      </w:pPr>
      <w:r w:rsidRPr="00296F18">
        <w:rPr>
          <w:rFonts w:ascii="Times New Roman" w:hAnsi="Times New Roman"/>
          <w:sz w:val="23"/>
          <w:szCs w:val="23"/>
        </w:rPr>
        <w:t>Minimum of 10 years of experience in copywriting;</w:t>
      </w:r>
    </w:p>
    <w:p w14:paraId="1681802C" w14:textId="31CFE261" w:rsidR="002002F1" w:rsidRPr="00296F18" w:rsidRDefault="003A6273">
      <w:pPr>
        <w:pStyle w:val="ListParagraph"/>
        <w:numPr>
          <w:ilvl w:val="0"/>
          <w:numId w:val="29"/>
        </w:numPr>
        <w:spacing w:line="276" w:lineRule="auto"/>
        <w:rPr>
          <w:rFonts w:ascii="Times New Roman" w:hAnsi="Times New Roman"/>
          <w:sz w:val="23"/>
          <w:szCs w:val="23"/>
        </w:rPr>
      </w:pPr>
      <w:r w:rsidRPr="00296F18">
        <w:rPr>
          <w:rFonts w:ascii="Times New Roman" w:hAnsi="Times New Roman"/>
          <w:sz w:val="23"/>
          <w:szCs w:val="23"/>
        </w:rPr>
        <w:t xml:space="preserve">Proven track record of working on campaigns (at least one) funded by EU/World Bank and other foreign donors, and knowledge of EU visibility requirements; </w:t>
      </w:r>
    </w:p>
    <w:p w14:paraId="011EE637" w14:textId="696BA23C" w:rsidR="002002F1" w:rsidRPr="00296F18" w:rsidRDefault="003A6273">
      <w:pPr>
        <w:pStyle w:val="ListParagraph"/>
        <w:numPr>
          <w:ilvl w:val="0"/>
          <w:numId w:val="29"/>
        </w:numPr>
        <w:spacing w:line="276" w:lineRule="auto"/>
        <w:rPr>
          <w:rFonts w:ascii="Times New Roman" w:hAnsi="Times New Roman"/>
          <w:sz w:val="23"/>
          <w:szCs w:val="23"/>
        </w:rPr>
      </w:pPr>
      <w:r w:rsidRPr="00296F18">
        <w:rPr>
          <w:rFonts w:ascii="Times New Roman" w:hAnsi="Times New Roman"/>
          <w:sz w:val="23"/>
          <w:szCs w:val="23"/>
        </w:rPr>
        <w:t>Knowledge of North Macedonia’s tourism issues</w:t>
      </w:r>
      <w:r w:rsidR="00D24662">
        <w:rPr>
          <w:rFonts w:ascii="Times New Roman" w:hAnsi="Times New Roman"/>
          <w:sz w:val="23"/>
          <w:szCs w:val="23"/>
        </w:rPr>
        <w:t>, investments or other related fields</w:t>
      </w:r>
      <w:r w:rsidRPr="00296F18">
        <w:rPr>
          <w:rFonts w:ascii="Times New Roman" w:hAnsi="Times New Roman"/>
          <w:sz w:val="23"/>
          <w:szCs w:val="23"/>
        </w:rPr>
        <w:t xml:space="preserve"> will be considered an advantage;</w:t>
      </w:r>
    </w:p>
    <w:p w14:paraId="1972715F" w14:textId="77777777" w:rsidR="002002F1" w:rsidRPr="00296F18" w:rsidRDefault="003A6273">
      <w:pPr>
        <w:pStyle w:val="ListParagraph"/>
        <w:numPr>
          <w:ilvl w:val="0"/>
          <w:numId w:val="29"/>
        </w:numPr>
        <w:spacing w:line="276" w:lineRule="auto"/>
        <w:rPr>
          <w:rFonts w:ascii="Times New Roman" w:hAnsi="Times New Roman"/>
          <w:sz w:val="23"/>
          <w:szCs w:val="23"/>
        </w:rPr>
      </w:pPr>
      <w:r w:rsidRPr="00296F18">
        <w:rPr>
          <w:rFonts w:ascii="Times New Roman" w:hAnsi="Times New Roman"/>
          <w:sz w:val="23"/>
          <w:szCs w:val="23"/>
        </w:rPr>
        <w:t>High level of written communication;</w:t>
      </w:r>
    </w:p>
    <w:p w14:paraId="5674157D" w14:textId="61DF2EBA" w:rsidR="002002F1" w:rsidRPr="00296F18" w:rsidRDefault="003A6273">
      <w:pPr>
        <w:pStyle w:val="ListParagraph"/>
        <w:numPr>
          <w:ilvl w:val="0"/>
          <w:numId w:val="29"/>
        </w:numPr>
        <w:spacing w:line="276" w:lineRule="auto"/>
        <w:rPr>
          <w:rFonts w:ascii="Times New Roman" w:hAnsi="Times New Roman"/>
          <w:sz w:val="23"/>
          <w:szCs w:val="23"/>
        </w:rPr>
      </w:pPr>
      <w:r w:rsidRPr="00296F18">
        <w:rPr>
          <w:rFonts w:ascii="Times New Roman" w:hAnsi="Times New Roman"/>
          <w:sz w:val="23"/>
          <w:szCs w:val="23"/>
        </w:rPr>
        <w:t>Fluency in oral and written English.</w:t>
      </w:r>
    </w:p>
    <w:p w14:paraId="3E6948CB" w14:textId="77777777" w:rsidR="002002F1" w:rsidRPr="00296F18" w:rsidRDefault="002002F1">
      <w:pPr>
        <w:pStyle w:val="Body"/>
        <w:spacing w:after="0" w:line="240" w:lineRule="auto"/>
        <w:jc w:val="both"/>
        <w:rPr>
          <w:rFonts w:ascii="Times New Roman" w:eastAsia="Times New Roman" w:hAnsi="Times New Roman" w:cs="Times New Roman"/>
          <w:b/>
          <w:bCs/>
          <w:sz w:val="23"/>
          <w:szCs w:val="23"/>
        </w:rPr>
      </w:pPr>
    </w:p>
    <w:p w14:paraId="681A76F3" w14:textId="77777777" w:rsidR="002002F1" w:rsidRPr="00296F18" w:rsidRDefault="003A6273">
      <w:pPr>
        <w:pStyle w:val="Body"/>
        <w:spacing w:after="0" w:line="240" w:lineRule="auto"/>
        <w:jc w:val="both"/>
        <w:rPr>
          <w:rFonts w:ascii="Times New Roman" w:eastAsia="Times New Roman" w:hAnsi="Times New Roman" w:cs="Times New Roman"/>
          <w:b/>
          <w:bCs/>
          <w:sz w:val="23"/>
          <w:szCs w:val="23"/>
        </w:rPr>
      </w:pPr>
      <w:r w:rsidRPr="00296F18">
        <w:rPr>
          <w:rFonts w:ascii="Times New Roman" w:hAnsi="Times New Roman"/>
          <w:b/>
          <w:bCs/>
          <w:sz w:val="23"/>
          <w:szCs w:val="23"/>
        </w:rPr>
        <w:t>Work setting</w:t>
      </w:r>
    </w:p>
    <w:p w14:paraId="5A5234FF" w14:textId="1FA93D4F" w:rsidR="002002F1" w:rsidRPr="00296F18" w:rsidRDefault="003A6273">
      <w:pPr>
        <w:pStyle w:val="Body"/>
        <w:spacing w:after="0" w:line="240" w:lineRule="auto"/>
        <w:ind w:left="360"/>
        <w:jc w:val="both"/>
        <w:rPr>
          <w:rFonts w:ascii="Times New Roman" w:eastAsia="Times New Roman" w:hAnsi="Times New Roman" w:cs="Times New Roman"/>
          <w:sz w:val="23"/>
          <w:szCs w:val="23"/>
        </w:rPr>
      </w:pPr>
      <w:r w:rsidRPr="00296F18">
        <w:rPr>
          <w:rFonts w:ascii="Times New Roman" w:hAnsi="Times New Roman"/>
          <w:sz w:val="23"/>
          <w:szCs w:val="23"/>
        </w:rPr>
        <w:t>The firm will work under the direct supervision of the LRCP project director and other PIU LRCP experts.</w:t>
      </w:r>
    </w:p>
    <w:p w14:paraId="1EC809FC" w14:textId="77777777" w:rsidR="002002F1" w:rsidRPr="00296F18" w:rsidRDefault="003A6273">
      <w:pPr>
        <w:pStyle w:val="Body"/>
        <w:spacing w:after="0" w:line="240" w:lineRule="auto"/>
        <w:jc w:val="both"/>
        <w:rPr>
          <w:rFonts w:ascii="Times New Roman" w:eastAsia="Times New Roman" w:hAnsi="Times New Roman" w:cs="Times New Roman"/>
          <w:b/>
          <w:bCs/>
          <w:sz w:val="23"/>
          <w:szCs w:val="23"/>
        </w:rPr>
      </w:pPr>
      <w:r w:rsidRPr="00296F18">
        <w:rPr>
          <w:rFonts w:ascii="Arial Unicode MS" w:eastAsia="Arial Unicode MS" w:hAnsi="Arial Unicode MS" w:cs="Arial Unicode MS"/>
          <w:sz w:val="23"/>
          <w:szCs w:val="23"/>
        </w:rPr>
        <w:br/>
      </w:r>
      <w:r w:rsidRPr="00296F18">
        <w:rPr>
          <w:rFonts w:ascii="Times New Roman" w:hAnsi="Times New Roman"/>
          <w:b/>
          <w:bCs/>
          <w:sz w:val="23"/>
          <w:szCs w:val="23"/>
        </w:rPr>
        <w:t>Duration of the Assignment</w:t>
      </w:r>
    </w:p>
    <w:p w14:paraId="7B33B8DF" w14:textId="4B9B870D" w:rsidR="002002F1" w:rsidRPr="00296F18" w:rsidRDefault="003A6273">
      <w:pPr>
        <w:pStyle w:val="Body"/>
        <w:spacing w:after="0" w:line="240" w:lineRule="auto"/>
        <w:jc w:val="both"/>
        <w:rPr>
          <w:sz w:val="23"/>
          <w:szCs w:val="23"/>
        </w:rPr>
      </w:pPr>
      <w:r w:rsidRPr="00296F18">
        <w:rPr>
          <w:rFonts w:ascii="Times New Roman" w:hAnsi="Times New Roman"/>
          <w:sz w:val="23"/>
          <w:szCs w:val="23"/>
        </w:rPr>
        <w:t xml:space="preserve">The contract shall be concluded for the duration of the project for the period of </w:t>
      </w:r>
      <w:r w:rsidR="00C9674F">
        <w:rPr>
          <w:rFonts w:ascii="Times New Roman" w:hAnsi="Times New Roman"/>
          <w:sz w:val="23"/>
          <w:szCs w:val="23"/>
        </w:rPr>
        <w:t>three</w:t>
      </w:r>
      <w:r w:rsidRPr="00296F18">
        <w:rPr>
          <w:rFonts w:ascii="Times New Roman" w:hAnsi="Times New Roman"/>
          <w:sz w:val="23"/>
          <w:szCs w:val="23"/>
        </w:rPr>
        <w:t xml:space="preserve"> (</w:t>
      </w:r>
      <w:r w:rsidR="00C9674F">
        <w:rPr>
          <w:rFonts w:ascii="Times New Roman" w:hAnsi="Times New Roman"/>
          <w:sz w:val="23"/>
          <w:szCs w:val="23"/>
        </w:rPr>
        <w:t>3</w:t>
      </w:r>
      <w:r w:rsidRPr="00296F18">
        <w:rPr>
          <w:rFonts w:ascii="Times New Roman" w:hAnsi="Times New Roman"/>
          <w:sz w:val="23"/>
          <w:szCs w:val="23"/>
        </w:rPr>
        <w:t xml:space="preserve">) months. </w:t>
      </w:r>
      <w:r w:rsidR="001970C3" w:rsidRPr="00296F18">
        <w:rPr>
          <w:rFonts w:ascii="Times New Roman" w:hAnsi="Times New Roman"/>
          <w:sz w:val="23"/>
          <w:szCs w:val="23"/>
        </w:rPr>
        <w:t xml:space="preserve">The term of the </w:t>
      </w:r>
      <w:r w:rsidR="005A5458" w:rsidRPr="00296F18">
        <w:rPr>
          <w:rFonts w:ascii="Times New Roman" w:hAnsi="Times New Roman"/>
          <w:sz w:val="23"/>
          <w:szCs w:val="23"/>
        </w:rPr>
        <w:t>contract</w:t>
      </w:r>
      <w:r w:rsidR="001970C3" w:rsidRPr="00296F18">
        <w:rPr>
          <w:rFonts w:ascii="Times New Roman" w:hAnsi="Times New Roman"/>
          <w:sz w:val="23"/>
          <w:szCs w:val="23"/>
        </w:rPr>
        <w:t xml:space="preserve"> sh</w:t>
      </w:r>
      <w:r w:rsidR="00296F18">
        <w:rPr>
          <w:rFonts w:ascii="Times New Roman" w:hAnsi="Times New Roman"/>
          <w:sz w:val="23"/>
          <w:szCs w:val="23"/>
        </w:rPr>
        <w:t>a</w:t>
      </w:r>
      <w:r w:rsidR="001970C3" w:rsidRPr="00296F18">
        <w:rPr>
          <w:rFonts w:ascii="Times New Roman" w:hAnsi="Times New Roman"/>
          <w:sz w:val="23"/>
          <w:szCs w:val="23"/>
        </w:rPr>
        <w:t>ll be define</w:t>
      </w:r>
      <w:r w:rsidR="005A5458" w:rsidRPr="00296F18">
        <w:rPr>
          <w:rFonts w:ascii="Times New Roman" w:hAnsi="Times New Roman"/>
          <w:sz w:val="23"/>
          <w:szCs w:val="23"/>
        </w:rPr>
        <w:t>d in the agreement.</w:t>
      </w:r>
    </w:p>
    <w:sectPr w:rsidR="002002F1" w:rsidRPr="00296F18">
      <w:pgSz w:w="12240" w:h="15840"/>
      <w:pgMar w:top="1418"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9383" w14:textId="77777777" w:rsidR="00735DB1" w:rsidRDefault="00735DB1">
      <w:r>
        <w:separator/>
      </w:r>
    </w:p>
  </w:endnote>
  <w:endnote w:type="continuationSeparator" w:id="0">
    <w:p w14:paraId="29B9F177" w14:textId="77777777" w:rsidR="00735DB1" w:rsidRDefault="0073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BDC8" w14:textId="77777777" w:rsidR="00735DB1" w:rsidRDefault="00735DB1">
      <w:r>
        <w:separator/>
      </w:r>
    </w:p>
  </w:footnote>
  <w:footnote w:type="continuationSeparator" w:id="0">
    <w:p w14:paraId="3C2F0505" w14:textId="77777777" w:rsidR="00735DB1" w:rsidRDefault="00735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6F6"/>
    <w:multiLevelType w:val="hybridMultilevel"/>
    <w:tmpl w:val="DA56AE8E"/>
    <w:numStyleLink w:val="ImportedStyle13"/>
  </w:abstractNum>
  <w:abstractNum w:abstractNumId="1" w15:restartNumberingAfterBreak="0">
    <w:nsid w:val="085842AD"/>
    <w:multiLevelType w:val="hybridMultilevel"/>
    <w:tmpl w:val="6FEE85D2"/>
    <w:styleLink w:val="ImportedStyle1"/>
    <w:lvl w:ilvl="0" w:tplc="31641AE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BCC0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3E162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C4777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F889F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A6F4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4058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B0423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90B29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907F7F"/>
    <w:multiLevelType w:val="hybridMultilevel"/>
    <w:tmpl w:val="5D7486FA"/>
    <w:numStyleLink w:val="ImportedStyle4"/>
  </w:abstractNum>
  <w:abstractNum w:abstractNumId="3" w15:restartNumberingAfterBreak="0">
    <w:nsid w:val="0C63581C"/>
    <w:multiLevelType w:val="hybridMultilevel"/>
    <w:tmpl w:val="8DA8DA4A"/>
    <w:numStyleLink w:val="ImportedStyle7"/>
  </w:abstractNum>
  <w:abstractNum w:abstractNumId="4" w15:restartNumberingAfterBreak="0">
    <w:nsid w:val="0C885C89"/>
    <w:multiLevelType w:val="hybridMultilevel"/>
    <w:tmpl w:val="CA56D006"/>
    <w:numStyleLink w:val="ImportedStyle14"/>
  </w:abstractNum>
  <w:abstractNum w:abstractNumId="5" w15:restartNumberingAfterBreak="0">
    <w:nsid w:val="0C887AE4"/>
    <w:multiLevelType w:val="hybridMultilevel"/>
    <w:tmpl w:val="CAB4EE56"/>
    <w:numStyleLink w:val="ImportedStyle9"/>
  </w:abstractNum>
  <w:abstractNum w:abstractNumId="6" w15:restartNumberingAfterBreak="0">
    <w:nsid w:val="0D727C38"/>
    <w:multiLevelType w:val="hybridMultilevel"/>
    <w:tmpl w:val="8DA8DA4A"/>
    <w:styleLink w:val="ImportedStyle7"/>
    <w:lvl w:ilvl="0" w:tplc="011AAB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AE3A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4AD8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0ADB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D05E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B20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28E1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FACC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FE07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2D76CF"/>
    <w:multiLevelType w:val="hybridMultilevel"/>
    <w:tmpl w:val="5BA2C57E"/>
    <w:numStyleLink w:val="ImportedStyle6"/>
  </w:abstractNum>
  <w:abstractNum w:abstractNumId="8" w15:restartNumberingAfterBreak="0">
    <w:nsid w:val="12F456F2"/>
    <w:multiLevelType w:val="hybridMultilevel"/>
    <w:tmpl w:val="6FEE85D2"/>
    <w:numStyleLink w:val="ImportedStyle1"/>
  </w:abstractNum>
  <w:abstractNum w:abstractNumId="9" w15:restartNumberingAfterBreak="0">
    <w:nsid w:val="171A773A"/>
    <w:multiLevelType w:val="hybridMultilevel"/>
    <w:tmpl w:val="6BECD506"/>
    <w:numStyleLink w:val="ImportedStyle3"/>
  </w:abstractNum>
  <w:abstractNum w:abstractNumId="10" w15:restartNumberingAfterBreak="0">
    <w:nsid w:val="172637E1"/>
    <w:multiLevelType w:val="hybridMultilevel"/>
    <w:tmpl w:val="DA56AE8E"/>
    <w:styleLink w:val="ImportedStyle13"/>
    <w:lvl w:ilvl="0" w:tplc="EA3243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326016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6C8F40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15EB9D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C2926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D70F3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6262C8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6565EF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B243F2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030F84"/>
    <w:multiLevelType w:val="hybridMultilevel"/>
    <w:tmpl w:val="DEECA740"/>
    <w:numStyleLink w:val="ImportedStyle8"/>
  </w:abstractNum>
  <w:abstractNum w:abstractNumId="12" w15:restartNumberingAfterBreak="0">
    <w:nsid w:val="1D395B6E"/>
    <w:multiLevelType w:val="hybridMultilevel"/>
    <w:tmpl w:val="C1C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74053"/>
    <w:multiLevelType w:val="hybridMultilevel"/>
    <w:tmpl w:val="CA56D006"/>
    <w:styleLink w:val="ImportedStyle14"/>
    <w:lvl w:ilvl="0" w:tplc="03E4B7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590D594">
      <w:start w:val="1"/>
      <w:numFmt w:val="bullet"/>
      <w:lvlText w:val="•"/>
      <w:lvlJc w:val="left"/>
      <w:pPr>
        <w:ind w:left="252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40A899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A587F1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08C4A6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12AE13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D526A5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112B22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7408F6C">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E2D3C98"/>
    <w:multiLevelType w:val="hybridMultilevel"/>
    <w:tmpl w:val="39827BD2"/>
    <w:numStyleLink w:val="ImportedStyle11"/>
  </w:abstractNum>
  <w:abstractNum w:abstractNumId="15" w15:restartNumberingAfterBreak="0">
    <w:nsid w:val="308809A6"/>
    <w:multiLevelType w:val="hybridMultilevel"/>
    <w:tmpl w:val="CAB4EE56"/>
    <w:styleLink w:val="ImportedStyle9"/>
    <w:lvl w:ilvl="0" w:tplc="F8A2260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6CE35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4A278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70236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1E354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D8B3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C6802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9C667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28430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F3341A3"/>
    <w:multiLevelType w:val="hybridMultilevel"/>
    <w:tmpl w:val="F3BC06B0"/>
    <w:numStyleLink w:val="ImportedStyle10"/>
  </w:abstractNum>
  <w:abstractNum w:abstractNumId="17" w15:restartNumberingAfterBreak="0">
    <w:nsid w:val="458412FF"/>
    <w:multiLevelType w:val="hybridMultilevel"/>
    <w:tmpl w:val="DEECA740"/>
    <w:styleLink w:val="ImportedStyle8"/>
    <w:lvl w:ilvl="0" w:tplc="EE586D66">
      <w:start w:val="1"/>
      <w:numFmt w:val="bullet"/>
      <w:lvlText w:val="-"/>
      <w:lvlJc w:val="left"/>
      <w:pPr>
        <w:ind w:left="1080" w:hanging="360"/>
      </w:pPr>
      <w:rPr>
        <w:rFonts w:ascii="Times" w:eastAsia="Times" w:hAnsi="Times" w:cs="Times"/>
        <w:b/>
        <w:bCs/>
        <w:i/>
        <w:iCs/>
        <w:caps w:val="0"/>
        <w:smallCaps w:val="0"/>
        <w:strike w:val="0"/>
        <w:dstrike w:val="0"/>
        <w:outline w:val="0"/>
        <w:emboss w:val="0"/>
        <w:imprint w:val="0"/>
        <w:spacing w:val="0"/>
        <w:w w:val="100"/>
        <w:kern w:val="0"/>
        <w:position w:val="0"/>
        <w:highlight w:val="none"/>
        <w:vertAlign w:val="baseline"/>
      </w:rPr>
    </w:lvl>
    <w:lvl w:ilvl="1" w:tplc="48F8E25E">
      <w:start w:val="1"/>
      <w:numFmt w:val="bullet"/>
      <w:lvlText w:val="o"/>
      <w:lvlJc w:val="left"/>
      <w:pPr>
        <w:ind w:left="1800" w:hanging="360"/>
      </w:pPr>
      <w:rPr>
        <w:rFonts w:ascii="Times" w:eastAsia="Times" w:hAnsi="Times" w:cs="Times"/>
        <w:b/>
        <w:bCs/>
        <w:i/>
        <w:iCs/>
        <w:caps w:val="0"/>
        <w:smallCaps w:val="0"/>
        <w:strike w:val="0"/>
        <w:dstrike w:val="0"/>
        <w:outline w:val="0"/>
        <w:emboss w:val="0"/>
        <w:imprint w:val="0"/>
        <w:spacing w:val="0"/>
        <w:w w:val="100"/>
        <w:kern w:val="0"/>
        <w:position w:val="0"/>
        <w:highlight w:val="none"/>
        <w:vertAlign w:val="baseline"/>
      </w:rPr>
    </w:lvl>
    <w:lvl w:ilvl="2" w:tplc="B7FE31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5A9608">
      <w:start w:val="1"/>
      <w:numFmt w:val="bullet"/>
      <w:lvlText w:val="•"/>
      <w:lvlJc w:val="left"/>
      <w:pPr>
        <w:ind w:left="3240" w:hanging="360"/>
      </w:pPr>
      <w:rPr>
        <w:rFonts w:ascii="Times" w:eastAsia="Times" w:hAnsi="Times" w:cs="Times"/>
        <w:b/>
        <w:bCs/>
        <w:i/>
        <w:iCs/>
        <w:caps w:val="0"/>
        <w:smallCaps w:val="0"/>
        <w:strike w:val="0"/>
        <w:dstrike w:val="0"/>
        <w:outline w:val="0"/>
        <w:emboss w:val="0"/>
        <w:imprint w:val="0"/>
        <w:spacing w:val="0"/>
        <w:w w:val="100"/>
        <w:kern w:val="0"/>
        <w:position w:val="0"/>
        <w:highlight w:val="none"/>
        <w:vertAlign w:val="baseline"/>
      </w:rPr>
    </w:lvl>
    <w:lvl w:ilvl="4" w:tplc="2F6477E4">
      <w:start w:val="1"/>
      <w:numFmt w:val="bullet"/>
      <w:lvlText w:val="o"/>
      <w:lvlJc w:val="left"/>
      <w:pPr>
        <w:ind w:left="3960" w:hanging="360"/>
      </w:pPr>
      <w:rPr>
        <w:rFonts w:ascii="Times" w:eastAsia="Times" w:hAnsi="Times" w:cs="Times"/>
        <w:b/>
        <w:bCs/>
        <w:i/>
        <w:iCs/>
        <w:caps w:val="0"/>
        <w:smallCaps w:val="0"/>
        <w:strike w:val="0"/>
        <w:dstrike w:val="0"/>
        <w:outline w:val="0"/>
        <w:emboss w:val="0"/>
        <w:imprint w:val="0"/>
        <w:spacing w:val="0"/>
        <w:w w:val="100"/>
        <w:kern w:val="0"/>
        <w:position w:val="0"/>
        <w:highlight w:val="none"/>
        <w:vertAlign w:val="baseline"/>
      </w:rPr>
    </w:lvl>
    <w:lvl w:ilvl="5" w:tplc="FC48FEA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6801FA">
      <w:start w:val="1"/>
      <w:numFmt w:val="bullet"/>
      <w:lvlText w:val="•"/>
      <w:lvlJc w:val="left"/>
      <w:pPr>
        <w:ind w:left="5400" w:hanging="360"/>
      </w:pPr>
      <w:rPr>
        <w:rFonts w:ascii="Times" w:eastAsia="Times" w:hAnsi="Times" w:cs="Times"/>
        <w:b/>
        <w:bCs/>
        <w:i/>
        <w:iCs/>
        <w:caps w:val="0"/>
        <w:smallCaps w:val="0"/>
        <w:strike w:val="0"/>
        <w:dstrike w:val="0"/>
        <w:outline w:val="0"/>
        <w:emboss w:val="0"/>
        <w:imprint w:val="0"/>
        <w:spacing w:val="0"/>
        <w:w w:val="100"/>
        <w:kern w:val="0"/>
        <w:position w:val="0"/>
        <w:highlight w:val="none"/>
        <w:vertAlign w:val="baseline"/>
      </w:rPr>
    </w:lvl>
    <w:lvl w:ilvl="7" w:tplc="291804EA">
      <w:start w:val="1"/>
      <w:numFmt w:val="bullet"/>
      <w:lvlText w:val="o"/>
      <w:lvlJc w:val="left"/>
      <w:pPr>
        <w:ind w:left="6120" w:hanging="360"/>
      </w:pPr>
      <w:rPr>
        <w:rFonts w:ascii="Times" w:eastAsia="Times" w:hAnsi="Times" w:cs="Times"/>
        <w:b/>
        <w:bCs/>
        <w:i/>
        <w:iCs/>
        <w:caps w:val="0"/>
        <w:smallCaps w:val="0"/>
        <w:strike w:val="0"/>
        <w:dstrike w:val="0"/>
        <w:outline w:val="0"/>
        <w:emboss w:val="0"/>
        <w:imprint w:val="0"/>
        <w:spacing w:val="0"/>
        <w:w w:val="100"/>
        <w:kern w:val="0"/>
        <w:position w:val="0"/>
        <w:highlight w:val="none"/>
        <w:vertAlign w:val="baseline"/>
      </w:rPr>
    </w:lvl>
    <w:lvl w:ilvl="8" w:tplc="E6A008D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B87470A"/>
    <w:multiLevelType w:val="hybridMultilevel"/>
    <w:tmpl w:val="407C4870"/>
    <w:numStyleLink w:val="ImportedStyle2"/>
  </w:abstractNum>
  <w:abstractNum w:abstractNumId="19" w15:restartNumberingAfterBreak="0">
    <w:nsid w:val="51056DD4"/>
    <w:multiLevelType w:val="hybridMultilevel"/>
    <w:tmpl w:val="D6368D16"/>
    <w:numStyleLink w:val="ImportedStyle12"/>
  </w:abstractNum>
  <w:abstractNum w:abstractNumId="20" w15:restartNumberingAfterBreak="0">
    <w:nsid w:val="52CF1699"/>
    <w:multiLevelType w:val="hybridMultilevel"/>
    <w:tmpl w:val="5BA2C57E"/>
    <w:styleLink w:val="ImportedStyle6"/>
    <w:lvl w:ilvl="0" w:tplc="FDFA12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363A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82C9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7C2C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10A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1E95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2A95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42A5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9C86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46905F5"/>
    <w:multiLevelType w:val="hybridMultilevel"/>
    <w:tmpl w:val="5D7486FA"/>
    <w:styleLink w:val="ImportedStyle4"/>
    <w:lvl w:ilvl="0" w:tplc="CD3868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3786DDC">
      <w:start w:val="1"/>
      <w:numFmt w:val="bullet"/>
      <w:lvlText w:val="o"/>
      <w:lvlJc w:val="left"/>
      <w:pPr>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5668B9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6266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92E5894">
      <w:start w:val="1"/>
      <w:numFmt w:val="bullet"/>
      <w:lvlText w:val="o"/>
      <w:lvlJc w:val="left"/>
      <w:pPr>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7008F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F207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BB2BF34">
      <w:start w:val="1"/>
      <w:numFmt w:val="bullet"/>
      <w:lvlText w:val="o"/>
      <w:lvlJc w:val="left"/>
      <w:pPr>
        <w:ind w:left="68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798BCF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48C5601"/>
    <w:multiLevelType w:val="hybridMultilevel"/>
    <w:tmpl w:val="407C4870"/>
    <w:styleLink w:val="ImportedStyle2"/>
    <w:lvl w:ilvl="0" w:tplc="4ACE1C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3E0406C">
      <w:start w:val="1"/>
      <w:numFmt w:val="bullet"/>
      <w:lvlText w:val="o"/>
      <w:lvlJc w:val="left"/>
      <w:pPr>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24A0F7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8C7A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B64084">
      <w:start w:val="1"/>
      <w:numFmt w:val="bullet"/>
      <w:lvlText w:val="o"/>
      <w:lvlJc w:val="left"/>
      <w:pPr>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005F4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68CE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C82535C">
      <w:start w:val="1"/>
      <w:numFmt w:val="bullet"/>
      <w:lvlText w:val="o"/>
      <w:lvlJc w:val="left"/>
      <w:pPr>
        <w:ind w:left="68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5028B7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F1D2A6C"/>
    <w:multiLevelType w:val="hybridMultilevel"/>
    <w:tmpl w:val="6BECD506"/>
    <w:styleLink w:val="ImportedStyle3"/>
    <w:lvl w:ilvl="0" w:tplc="C12C39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CCCFA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48329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9600D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6AAEF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BC864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9A748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485FA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AA21B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F5217B3"/>
    <w:multiLevelType w:val="hybridMultilevel"/>
    <w:tmpl w:val="C738340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0D50ECA"/>
    <w:multiLevelType w:val="hybridMultilevel"/>
    <w:tmpl w:val="39827BD2"/>
    <w:styleLink w:val="ImportedStyle11"/>
    <w:lvl w:ilvl="0" w:tplc="8C96FC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2CCCB0">
      <w:start w:val="1"/>
      <w:numFmt w:val="bullet"/>
      <w:lvlText w:val="·"/>
      <w:lvlJc w:val="left"/>
      <w:pPr>
        <w:ind w:left="18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3F4D0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861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16BD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942B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248A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868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E02D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0EC57C9"/>
    <w:multiLevelType w:val="hybridMultilevel"/>
    <w:tmpl w:val="0D06E59E"/>
    <w:styleLink w:val="ImportedStyle5"/>
    <w:lvl w:ilvl="0" w:tplc="A050C9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567C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DEDB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4A88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46A4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7A1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8630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08A7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16D7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1D14133"/>
    <w:multiLevelType w:val="hybridMultilevel"/>
    <w:tmpl w:val="E594E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E92435"/>
    <w:multiLevelType w:val="hybridMultilevel"/>
    <w:tmpl w:val="0D06E59E"/>
    <w:numStyleLink w:val="ImportedStyle5"/>
  </w:abstractNum>
  <w:abstractNum w:abstractNumId="29" w15:restartNumberingAfterBreak="0">
    <w:nsid w:val="7A3D5418"/>
    <w:multiLevelType w:val="hybridMultilevel"/>
    <w:tmpl w:val="D6368D16"/>
    <w:styleLink w:val="ImportedStyle12"/>
    <w:lvl w:ilvl="0" w:tplc="EEA83E8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CE8FBE">
      <w:start w:val="1"/>
      <w:numFmt w:val="bullet"/>
      <w:lvlText w:val="o"/>
      <w:lvlJc w:val="left"/>
      <w:pPr>
        <w:ind w:left="180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2161AD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356B89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DFE4F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1E8CC4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AA4E94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4626AB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BFCDF3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A85005F"/>
    <w:multiLevelType w:val="hybridMultilevel"/>
    <w:tmpl w:val="F3BC06B0"/>
    <w:styleLink w:val="ImportedStyle10"/>
    <w:lvl w:ilvl="0" w:tplc="0334528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2E50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BAE81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879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F68A1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F418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4EBE1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1E117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3A53E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8"/>
  </w:num>
  <w:num w:numId="3">
    <w:abstractNumId w:val="22"/>
  </w:num>
  <w:num w:numId="4">
    <w:abstractNumId w:val="18"/>
  </w:num>
  <w:num w:numId="5">
    <w:abstractNumId w:val="23"/>
  </w:num>
  <w:num w:numId="6">
    <w:abstractNumId w:val="9"/>
  </w:num>
  <w:num w:numId="7">
    <w:abstractNumId w:val="21"/>
  </w:num>
  <w:num w:numId="8">
    <w:abstractNumId w:val="2"/>
  </w:num>
  <w:num w:numId="9">
    <w:abstractNumId w:val="26"/>
  </w:num>
  <w:num w:numId="10">
    <w:abstractNumId w:val="28"/>
  </w:num>
  <w:num w:numId="11">
    <w:abstractNumId w:val="20"/>
  </w:num>
  <w:num w:numId="12">
    <w:abstractNumId w:val="7"/>
  </w:num>
  <w:num w:numId="13">
    <w:abstractNumId w:val="6"/>
  </w:num>
  <w:num w:numId="14">
    <w:abstractNumId w:val="3"/>
  </w:num>
  <w:num w:numId="15">
    <w:abstractNumId w:val="17"/>
  </w:num>
  <w:num w:numId="16">
    <w:abstractNumId w:val="11"/>
  </w:num>
  <w:num w:numId="17">
    <w:abstractNumId w:val="3"/>
    <w:lvlOverride w:ilvl="0">
      <w:lvl w:ilvl="0" w:tplc="305CA518">
        <w:start w:val="1"/>
        <w:numFmt w:val="bullet"/>
        <w:lvlText w:val="·"/>
        <w:lvlJc w:val="left"/>
        <w:pPr>
          <w:ind w:left="705" w:hanging="345"/>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15E07DBC">
        <w:start w:val="1"/>
        <w:numFmt w:val="bullet"/>
        <w:lvlText w:val="o"/>
        <w:lvlJc w:val="left"/>
        <w:pPr>
          <w:ind w:left="142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FEE2CEE8">
        <w:start w:val="1"/>
        <w:numFmt w:val="bullet"/>
        <w:lvlText w:val="▪"/>
        <w:lvlJc w:val="left"/>
        <w:pPr>
          <w:ind w:left="214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tplc="5ABA0792">
        <w:start w:val="1"/>
        <w:numFmt w:val="bullet"/>
        <w:lvlText w:val="·"/>
        <w:lvlJc w:val="left"/>
        <w:pPr>
          <w:ind w:left="2865" w:hanging="345"/>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tplc="EEE0A4BA">
        <w:start w:val="1"/>
        <w:numFmt w:val="bullet"/>
        <w:lvlText w:val="o"/>
        <w:lvlJc w:val="left"/>
        <w:pPr>
          <w:ind w:left="358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tplc="FB4E6D80">
        <w:start w:val="1"/>
        <w:numFmt w:val="bullet"/>
        <w:lvlText w:val="▪"/>
        <w:lvlJc w:val="left"/>
        <w:pPr>
          <w:ind w:left="430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tplc="33D26362">
        <w:start w:val="1"/>
        <w:numFmt w:val="bullet"/>
        <w:lvlText w:val="·"/>
        <w:lvlJc w:val="left"/>
        <w:pPr>
          <w:ind w:left="5025" w:hanging="345"/>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tplc="10283630">
        <w:start w:val="1"/>
        <w:numFmt w:val="bullet"/>
        <w:lvlText w:val="o"/>
        <w:lvlJc w:val="left"/>
        <w:pPr>
          <w:ind w:left="574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tplc="1FD81D36">
        <w:start w:val="1"/>
        <w:numFmt w:val="bullet"/>
        <w:lvlText w:val="▪"/>
        <w:lvlJc w:val="left"/>
        <w:pPr>
          <w:ind w:left="646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num>
  <w:num w:numId="18">
    <w:abstractNumId w:val="15"/>
  </w:num>
  <w:num w:numId="19">
    <w:abstractNumId w:val="5"/>
  </w:num>
  <w:num w:numId="20">
    <w:abstractNumId w:val="30"/>
  </w:num>
  <w:num w:numId="21">
    <w:abstractNumId w:val="16"/>
  </w:num>
  <w:num w:numId="22">
    <w:abstractNumId w:val="25"/>
  </w:num>
  <w:num w:numId="23">
    <w:abstractNumId w:val="14"/>
  </w:num>
  <w:num w:numId="24">
    <w:abstractNumId w:val="29"/>
  </w:num>
  <w:num w:numId="25">
    <w:abstractNumId w:val="19"/>
  </w:num>
  <w:num w:numId="26">
    <w:abstractNumId w:val="10"/>
  </w:num>
  <w:num w:numId="27">
    <w:abstractNumId w:val="0"/>
  </w:num>
  <w:num w:numId="28">
    <w:abstractNumId w:val="13"/>
  </w:num>
  <w:num w:numId="29">
    <w:abstractNumId w:val="4"/>
  </w:num>
  <w:num w:numId="30">
    <w:abstractNumId w:val="12"/>
  </w:num>
  <w:num w:numId="3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F1"/>
    <w:rsid w:val="00050DC2"/>
    <w:rsid w:val="00053F4D"/>
    <w:rsid w:val="00053F77"/>
    <w:rsid w:val="000E64CF"/>
    <w:rsid w:val="000F3DEC"/>
    <w:rsid w:val="001564CB"/>
    <w:rsid w:val="001970C3"/>
    <w:rsid w:val="001B3A2B"/>
    <w:rsid w:val="001F5F13"/>
    <w:rsid w:val="002002F1"/>
    <w:rsid w:val="00255291"/>
    <w:rsid w:val="0028604A"/>
    <w:rsid w:val="00296F18"/>
    <w:rsid w:val="002A4303"/>
    <w:rsid w:val="002B1BA1"/>
    <w:rsid w:val="002B2B9E"/>
    <w:rsid w:val="002B41C3"/>
    <w:rsid w:val="002D6F28"/>
    <w:rsid w:val="002D7087"/>
    <w:rsid w:val="002F26E0"/>
    <w:rsid w:val="00334620"/>
    <w:rsid w:val="003348BA"/>
    <w:rsid w:val="00347919"/>
    <w:rsid w:val="00370774"/>
    <w:rsid w:val="003A0C6E"/>
    <w:rsid w:val="003A0E01"/>
    <w:rsid w:val="003A6273"/>
    <w:rsid w:val="003B5174"/>
    <w:rsid w:val="003B7F53"/>
    <w:rsid w:val="003C0D2B"/>
    <w:rsid w:val="00404DF7"/>
    <w:rsid w:val="00457F82"/>
    <w:rsid w:val="00483CF5"/>
    <w:rsid w:val="00490CD7"/>
    <w:rsid w:val="004B315E"/>
    <w:rsid w:val="005125EF"/>
    <w:rsid w:val="00513AD3"/>
    <w:rsid w:val="0051639F"/>
    <w:rsid w:val="0058031A"/>
    <w:rsid w:val="0059186D"/>
    <w:rsid w:val="005A0914"/>
    <w:rsid w:val="005A5458"/>
    <w:rsid w:val="005E447A"/>
    <w:rsid w:val="005F5CDD"/>
    <w:rsid w:val="00664444"/>
    <w:rsid w:val="00677979"/>
    <w:rsid w:val="00686F14"/>
    <w:rsid w:val="006C150F"/>
    <w:rsid w:val="006E568A"/>
    <w:rsid w:val="007122B0"/>
    <w:rsid w:val="00726A0A"/>
    <w:rsid w:val="00735DB1"/>
    <w:rsid w:val="007629E8"/>
    <w:rsid w:val="00777F4A"/>
    <w:rsid w:val="00783AC5"/>
    <w:rsid w:val="007E48DE"/>
    <w:rsid w:val="008324C4"/>
    <w:rsid w:val="0084314B"/>
    <w:rsid w:val="00845C3E"/>
    <w:rsid w:val="008C345B"/>
    <w:rsid w:val="008C6531"/>
    <w:rsid w:val="008D70BF"/>
    <w:rsid w:val="008F1EB9"/>
    <w:rsid w:val="009069E5"/>
    <w:rsid w:val="009952FE"/>
    <w:rsid w:val="009D4F4F"/>
    <w:rsid w:val="00A70E62"/>
    <w:rsid w:val="00AC111E"/>
    <w:rsid w:val="00AD4124"/>
    <w:rsid w:val="00B227C1"/>
    <w:rsid w:val="00B51E9E"/>
    <w:rsid w:val="00B56EB9"/>
    <w:rsid w:val="00B8329F"/>
    <w:rsid w:val="00B85BB5"/>
    <w:rsid w:val="00C0765B"/>
    <w:rsid w:val="00C13559"/>
    <w:rsid w:val="00C244DF"/>
    <w:rsid w:val="00C465FC"/>
    <w:rsid w:val="00C9674F"/>
    <w:rsid w:val="00D24662"/>
    <w:rsid w:val="00D64203"/>
    <w:rsid w:val="00DB2386"/>
    <w:rsid w:val="00E75B9F"/>
    <w:rsid w:val="00E80BBE"/>
    <w:rsid w:val="00EA72EB"/>
    <w:rsid w:val="00EB2375"/>
    <w:rsid w:val="00F3492D"/>
    <w:rsid w:val="00F645FD"/>
    <w:rsid w:val="00F86EFF"/>
    <w:rsid w:val="00F95D13"/>
    <w:rsid w:val="00FC3468"/>
    <w:rsid w:val="00FD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B2B5"/>
  <w15:docId w15:val="{182429B0-F62C-42A7-9D58-D0A35CB3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paragraph" w:styleId="BodyText">
    <w:name w:val="Body Text"/>
    <w:pPr>
      <w:suppressAutoHyphens/>
      <w:spacing w:after="120"/>
    </w:pPr>
    <w:rPr>
      <w:rFonts w:cs="Arial Unicode MS"/>
      <w:color w:val="000000"/>
      <w:sz w:val="24"/>
      <w:szCs w:val="24"/>
      <w:u w:color="000000"/>
    </w:rPr>
  </w:style>
  <w:style w:type="numbering" w:customStyle="1" w:styleId="ImportedStyle8">
    <w:name w:val="Imported Style 8"/>
    <w:pPr>
      <w:numPr>
        <w:numId w:val="15"/>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B41C3"/>
    <w:rPr>
      <w:b/>
      <w:bCs/>
    </w:rPr>
  </w:style>
  <w:style w:type="character" w:customStyle="1" w:styleId="CommentSubjectChar">
    <w:name w:val="Comment Subject Char"/>
    <w:basedOn w:val="CommentTextChar"/>
    <w:link w:val="CommentSubject"/>
    <w:uiPriority w:val="99"/>
    <w:semiHidden/>
    <w:rsid w:val="002B41C3"/>
    <w:rPr>
      <w:b/>
      <w:bCs/>
    </w:rPr>
  </w:style>
  <w:style w:type="paragraph" w:styleId="Header">
    <w:name w:val="header"/>
    <w:basedOn w:val="Normal"/>
    <w:link w:val="HeaderChar"/>
    <w:uiPriority w:val="99"/>
    <w:unhideWhenUsed/>
    <w:rsid w:val="00457F82"/>
    <w:pPr>
      <w:tabs>
        <w:tab w:val="center" w:pos="4680"/>
        <w:tab w:val="right" w:pos="9360"/>
      </w:tabs>
    </w:pPr>
  </w:style>
  <w:style w:type="character" w:customStyle="1" w:styleId="HeaderChar">
    <w:name w:val="Header Char"/>
    <w:basedOn w:val="DefaultParagraphFont"/>
    <w:link w:val="Header"/>
    <w:uiPriority w:val="99"/>
    <w:rsid w:val="00457F82"/>
    <w:rPr>
      <w:sz w:val="24"/>
      <w:szCs w:val="24"/>
    </w:rPr>
  </w:style>
  <w:style w:type="paragraph" w:styleId="Footer">
    <w:name w:val="footer"/>
    <w:basedOn w:val="Normal"/>
    <w:link w:val="FooterChar"/>
    <w:uiPriority w:val="99"/>
    <w:unhideWhenUsed/>
    <w:rsid w:val="00457F82"/>
    <w:pPr>
      <w:tabs>
        <w:tab w:val="center" w:pos="4680"/>
        <w:tab w:val="right" w:pos="9360"/>
      </w:tabs>
    </w:pPr>
  </w:style>
  <w:style w:type="character" w:customStyle="1" w:styleId="FooterChar">
    <w:name w:val="Footer Char"/>
    <w:basedOn w:val="DefaultParagraphFont"/>
    <w:link w:val="Footer"/>
    <w:uiPriority w:val="99"/>
    <w:rsid w:val="00457F82"/>
    <w:rPr>
      <w:sz w:val="24"/>
      <w:szCs w:val="24"/>
    </w:rPr>
  </w:style>
  <w:style w:type="paragraph" w:styleId="Revision">
    <w:name w:val="Revision"/>
    <w:hidden/>
    <w:uiPriority w:val="99"/>
    <w:semiHidden/>
    <w:rsid w:val="005A54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7384">
      <w:bodyDiv w:val="1"/>
      <w:marLeft w:val="0"/>
      <w:marRight w:val="0"/>
      <w:marTop w:val="0"/>
      <w:marBottom w:val="0"/>
      <w:divBdr>
        <w:top w:val="none" w:sz="0" w:space="0" w:color="auto"/>
        <w:left w:val="none" w:sz="0" w:space="0" w:color="auto"/>
        <w:bottom w:val="none" w:sz="0" w:space="0" w:color="auto"/>
        <w:right w:val="none" w:sz="0" w:space="0" w:color="auto"/>
      </w:divBdr>
    </w:div>
    <w:div w:id="308483599">
      <w:bodyDiv w:val="1"/>
      <w:marLeft w:val="0"/>
      <w:marRight w:val="0"/>
      <w:marTop w:val="0"/>
      <w:marBottom w:val="0"/>
      <w:divBdr>
        <w:top w:val="none" w:sz="0" w:space="0" w:color="auto"/>
        <w:left w:val="none" w:sz="0" w:space="0" w:color="auto"/>
        <w:bottom w:val="none" w:sz="0" w:space="0" w:color="auto"/>
        <w:right w:val="none" w:sz="0" w:space="0" w:color="auto"/>
      </w:divBdr>
    </w:div>
    <w:div w:id="379791358">
      <w:bodyDiv w:val="1"/>
      <w:marLeft w:val="0"/>
      <w:marRight w:val="0"/>
      <w:marTop w:val="0"/>
      <w:marBottom w:val="0"/>
      <w:divBdr>
        <w:top w:val="none" w:sz="0" w:space="0" w:color="auto"/>
        <w:left w:val="none" w:sz="0" w:space="0" w:color="auto"/>
        <w:bottom w:val="none" w:sz="0" w:space="0" w:color="auto"/>
        <w:right w:val="none" w:sz="0" w:space="0" w:color="auto"/>
      </w:divBdr>
    </w:div>
    <w:div w:id="401029525">
      <w:bodyDiv w:val="1"/>
      <w:marLeft w:val="0"/>
      <w:marRight w:val="0"/>
      <w:marTop w:val="0"/>
      <w:marBottom w:val="0"/>
      <w:divBdr>
        <w:top w:val="none" w:sz="0" w:space="0" w:color="auto"/>
        <w:left w:val="none" w:sz="0" w:space="0" w:color="auto"/>
        <w:bottom w:val="none" w:sz="0" w:space="0" w:color="auto"/>
        <w:right w:val="none" w:sz="0" w:space="0" w:color="auto"/>
      </w:divBdr>
    </w:div>
    <w:div w:id="502672731">
      <w:bodyDiv w:val="1"/>
      <w:marLeft w:val="0"/>
      <w:marRight w:val="0"/>
      <w:marTop w:val="0"/>
      <w:marBottom w:val="0"/>
      <w:divBdr>
        <w:top w:val="none" w:sz="0" w:space="0" w:color="auto"/>
        <w:left w:val="none" w:sz="0" w:space="0" w:color="auto"/>
        <w:bottom w:val="none" w:sz="0" w:space="0" w:color="auto"/>
        <w:right w:val="none" w:sz="0" w:space="0" w:color="auto"/>
      </w:divBdr>
    </w:div>
    <w:div w:id="725030050">
      <w:bodyDiv w:val="1"/>
      <w:marLeft w:val="0"/>
      <w:marRight w:val="0"/>
      <w:marTop w:val="0"/>
      <w:marBottom w:val="0"/>
      <w:divBdr>
        <w:top w:val="none" w:sz="0" w:space="0" w:color="auto"/>
        <w:left w:val="none" w:sz="0" w:space="0" w:color="auto"/>
        <w:bottom w:val="none" w:sz="0" w:space="0" w:color="auto"/>
        <w:right w:val="none" w:sz="0" w:space="0" w:color="auto"/>
      </w:divBdr>
    </w:div>
    <w:div w:id="1131821643">
      <w:bodyDiv w:val="1"/>
      <w:marLeft w:val="0"/>
      <w:marRight w:val="0"/>
      <w:marTop w:val="0"/>
      <w:marBottom w:val="0"/>
      <w:divBdr>
        <w:top w:val="none" w:sz="0" w:space="0" w:color="auto"/>
        <w:left w:val="none" w:sz="0" w:space="0" w:color="auto"/>
        <w:bottom w:val="none" w:sz="0" w:space="0" w:color="auto"/>
        <w:right w:val="none" w:sz="0" w:space="0" w:color="auto"/>
      </w:divBdr>
    </w:div>
    <w:div w:id="1914779950">
      <w:bodyDiv w:val="1"/>
      <w:marLeft w:val="0"/>
      <w:marRight w:val="0"/>
      <w:marTop w:val="0"/>
      <w:marBottom w:val="0"/>
      <w:divBdr>
        <w:top w:val="none" w:sz="0" w:space="0" w:color="auto"/>
        <w:left w:val="none" w:sz="0" w:space="0" w:color="auto"/>
        <w:bottom w:val="none" w:sz="0" w:space="0" w:color="auto"/>
        <w:right w:val="none" w:sz="0" w:space="0" w:color="auto"/>
      </w:divBdr>
    </w:div>
    <w:div w:id="2001427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C4CA-ECBB-4D38-AEDC-01C1A1D1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 Stojanovikj</dc:creator>
  <cp:lastModifiedBy>Lenovo IP500</cp:lastModifiedBy>
  <cp:revision>5</cp:revision>
  <dcterms:created xsi:type="dcterms:W3CDTF">2021-05-05T12:21:00Z</dcterms:created>
  <dcterms:modified xsi:type="dcterms:W3CDTF">2021-05-07T11:27:00Z</dcterms:modified>
</cp:coreProperties>
</file>